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BD26" w14:textId="34EA300B" w:rsidR="00F53904" w:rsidRPr="00C775B9" w:rsidRDefault="00F624C9" w:rsidP="00F53904">
      <w:pPr>
        <w:tabs>
          <w:tab w:val="left" w:pos="0"/>
        </w:tabs>
        <w:autoSpaceDE w:val="0"/>
        <w:autoSpaceDN w:val="0"/>
        <w:jc w:val="center"/>
        <w:rPr>
          <w:b/>
          <w:sz w:val="28"/>
          <w:szCs w:val="28"/>
        </w:rPr>
      </w:pPr>
      <w:r>
        <w:rPr>
          <w:b/>
          <w:sz w:val="28"/>
          <w:szCs w:val="28"/>
        </w:rPr>
        <w:t>П</w:t>
      </w:r>
      <w:r w:rsidR="00F53904" w:rsidRPr="00C775B9">
        <w:rPr>
          <w:b/>
          <w:sz w:val="28"/>
          <w:szCs w:val="28"/>
        </w:rPr>
        <w:t>сихологические ориентиры образования личности в мире неопределенности</w:t>
      </w:r>
    </w:p>
    <w:p w14:paraId="2C97EFD0" w14:textId="77777777" w:rsidR="00AD16B2" w:rsidRPr="00C775B9" w:rsidRDefault="00AD16B2" w:rsidP="00AD16B2">
      <w:pPr>
        <w:ind w:firstLine="709"/>
        <w:jc w:val="center"/>
        <w:rPr>
          <w:sz w:val="28"/>
          <w:szCs w:val="28"/>
        </w:rPr>
      </w:pPr>
      <w:r w:rsidRPr="00C775B9">
        <w:rPr>
          <w:b/>
          <w:bCs/>
          <w:sz w:val="28"/>
          <w:szCs w:val="28"/>
        </w:rPr>
        <w:t> </w:t>
      </w:r>
    </w:p>
    <w:p w14:paraId="5BD7D195" w14:textId="3472525F" w:rsidR="00AD16B2" w:rsidRPr="00C775B9" w:rsidRDefault="00F53904" w:rsidP="00AD16B2">
      <w:pPr>
        <w:ind w:firstLine="709"/>
        <w:jc w:val="center"/>
        <w:rPr>
          <w:sz w:val="28"/>
          <w:szCs w:val="28"/>
        </w:rPr>
      </w:pPr>
      <w:r>
        <w:rPr>
          <w:b/>
          <w:bCs/>
          <w:sz w:val="28"/>
          <w:szCs w:val="28"/>
        </w:rPr>
        <w:t>А.С.</w:t>
      </w:r>
      <w:r w:rsidR="00AD16B2" w:rsidRPr="00C775B9">
        <w:rPr>
          <w:b/>
          <w:bCs/>
          <w:sz w:val="28"/>
          <w:szCs w:val="28"/>
        </w:rPr>
        <w:t xml:space="preserve"> </w:t>
      </w:r>
      <w:r>
        <w:rPr>
          <w:b/>
          <w:bCs/>
          <w:sz w:val="28"/>
          <w:szCs w:val="28"/>
        </w:rPr>
        <w:t>Обухов</w:t>
      </w:r>
      <w:r w:rsidRPr="00F53904">
        <w:rPr>
          <w:b/>
          <w:bCs/>
          <w:sz w:val="28"/>
          <w:szCs w:val="28"/>
        </w:rPr>
        <w:t>, к</w:t>
      </w:r>
      <w:r w:rsidR="00AD16B2" w:rsidRPr="00F53904">
        <w:rPr>
          <w:b/>
          <w:bCs/>
          <w:sz w:val="28"/>
          <w:szCs w:val="28"/>
        </w:rPr>
        <w:t xml:space="preserve">андидат </w:t>
      </w:r>
      <w:r>
        <w:rPr>
          <w:b/>
          <w:bCs/>
          <w:sz w:val="28"/>
          <w:szCs w:val="28"/>
        </w:rPr>
        <w:t>психологических</w:t>
      </w:r>
      <w:r w:rsidR="00AD16B2" w:rsidRPr="00F53904">
        <w:rPr>
          <w:b/>
          <w:bCs/>
          <w:sz w:val="28"/>
          <w:szCs w:val="28"/>
        </w:rPr>
        <w:t xml:space="preserve"> наук, доцент;</w:t>
      </w:r>
    </w:p>
    <w:p w14:paraId="11E2DCB3" w14:textId="6478E59B" w:rsidR="00AD16B2" w:rsidRPr="00C775B9" w:rsidRDefault="00F53904" w:rsidP="00AD16B2">
      <w:pPr>
        <w:ind w:firstLine="709"/>
        <w:jc w:val="center"/>
        <w:rPr>
          <w:sz w:val="28"/>
          <w:szCs w:val="28"/>
        </w:rPr>
      </w:pPr>
      <w:r>
        <w:rPr>
          <w:b/>
          <w:bCs/>
          <w:sz w:val="28"/>
          <w:szCs w:val="28"/>
        </w:rPr>
        <w:t>Институт образования Национального исследовательского университета – Высшая школа экономики</w:t>
      </w:r>
      <w:r w:rsidR="00AD16B2" w:rsidRPr="00C775B9">
        <w:rPr>
          <w:b/>
          <w:bCs/>
          <w:sz w:val="28"/>
          <w:szCs w:val="28"/>
        </w:rPr>
        <w:t>,</w:t>
      </w:r>
    </w:p>
    <w:p w14:paraId="47396B29" w14:textId="3CDB0927" w:rsidR="00AD16B2" w:rsidRPr="004323C9" w:rsidRDefault="00AD16B2" w:rsidP="00AD16B2">
      <w:pPr>
        <w:ind w:firstLine="709"/>
        <w:jc w:val="center"/>
        <w:rPr>
          <w:sz w:val="28"/>
          <w:szCs w:val="28"/>
          <w:lang w:val="en-US"/>
        </w:rPr>
      </w:pPr>
      <w:r w:rsidRPr="00C775B9">
        <w:rPr>
          <w:b/>
          <w:bCs/>
          <w:sz w:val="28"/>
          <w:szCs w:val="28"/>
        </w:rPr>
        <w:t>г</w:t>
      </w:r>
      <w:r w:rsidRPr="004323C9">
        <w:rPr>
          <w:b/>
          <w:bCs/>
          <w:sz w:val="28"/>
          <w:szCs w:val="28"/>
          <w:lang w:val="en-US"/>
        </w:rPr>
        <w:t xml:space="preserve">. </w:t>
      </w:r>
      <w:r w:rsidR="00F53904">
        <w:rPr>
          <w:b/>
          <w:bCs/>
          <w:sz w:val="28"/>
          <w:szCs w:val="28"/>
        </w:rPr>
        <w:t>Москва</w:t>
      </w:r>
      <w:r w:rsidRPr="004323C9">
        <w:rPr>
          <w:b/>
          <w:bCs/>
          <w:sz w:val="28"/>
          <w:szCs w:val="28"/>
          <w:lang w:val="en-US"/>
        </w:rPr>
        <w:t xml:space="preserve">, </w:t>
      </w:r>
      <w:r w:rsidRPr="00C775B9">
        <w:rPr>
          <w:b/>
          <w:bCs/>
          <w:sz w:val="28"/>
          <w:szCs w:val="28"/>
        </w:rPr>
        <w:t>Россия</w:t>
      </w:r>
    </w:p>
    <w:p w14:paraId="00D0E8B7" w14:textId="77777777" w:rsidR="00AD16B2" w:rsidRPr="004323C9" w:rsidRDefault="00AD16B2" w:rsidP="00AD16B2">
      <w:pPr>
        <w:ind w:firstLine="709"/>
        <w:jc w:val="both"/>
        <w:rPr>
          <w:sz w:val="28"/>
          <w:szCs w:val="28"/>
          <w:lang w:val="en-US"/>
        </w:rPr>
      </w:pPr>
      <w:r w:rsidRPr="004323C9">
        <w:rPr>
          <w:b/>
          <w:bCs/>
          <w:sz w:val="28"/>
          <w:szCs w:val="28"/>
          <w:lang w:val="en-US"/>
        </w:rPr>
        <w:t> </w:t>
      </w:r>
    </w:p>
    <w:p w14:paraId="697C63FC" w14:textId="509F6E4D" w:rsidR="00AD16B2" w:rsidRPr="004323C9" w:rsidRDefault="00AD16B2" w:rsidP="00AD16B2">
      <w:pPr>
        <w:ind w:firstLine="709"/>
        <w:jc w:val="both"/>
        <w:rPr>
          <w:sz w:val="28"/>
          <w:szCs w:val="28"/>
          <w:lang w:val="en-US"/>
        </w:rPr>
      </w:pPr>
      <w:r w:rsidRPr="00C775B9">
        <w:rPr>
          <w:b/>
          <w:bCs/>
          <w:sz w:val="28"/>
          <w:szCs w:val="28"/>
          <w:lang w:val="en-US"/>
        </w:rPr>
        <w:t>Summary</w:t>
      </w:r>
      <w:r w:rsidRPr="004323C9">
        <w:rPr>
          <w:b/>
          <w:bCs/>
          <w:sz w:val="28"/>
          <w:szCs w:val="28"/>
          <w:lang w:val="en-US"/>
        </w:rPr>
        <w:t>.</w:t>
      </w:r>
      <w:r w:rsidR="000C1608" w:rsidRPr="004323C9">
        <w:rPr>
          <w:b/>
          <w:bCs/>
          <w:sz w:val="28"/>
          <w:szCs w:val="28"/>
          <w:lang w:val="en-US"/>
        </w:rPr>
        <w:t xml:space="preserve"> </w:t>
      </w:r>
      <w:r w:rsidR="003E522F" w:rsidRPr="004323C9">
        <w:rPr>
          <w:bCs/>
          <w:sz w:val="28"/>
          <w:szCs w:val="28"/>
          <w:lang w:val="en-US"/>
        </w:rPr>
        <w:t>The world is changing rapidly. The novelty, variability, uncertainty of the future – have become the norm of life. Internal motivation, initiative, self-regulation become important vital qualities. The development of not only cognition, but also meta-knowledge becomes the norm of educational practice. It is important that education in this situation develops subjectivity and the ability to preadaptation. At the same time, it is important that the practice of education develops on the basis of psychological research. A review of existing studies is given and planned experimental studies in this direction are described.</w:t>
      </w:r>
      <w:r w:rsidR="003E522F" w:rsidRPr="004323C9">
        <w:rPr>
          <w:sz w:val="28"/>
          <w:szCs w:val="28"/>
          <w:lang w:val="en-US"/>
        </w:rPr>
        <w:t xml:space="preserve"> </w:t>
      </w:r>
    </w:p>
    <w:p w14:paraId="64149A88" w14:textId="26681248" w:rsidR="00AD16B2" w:rsidRPr="000C1608" w:rsidRDefault="00AD16B2" w:rsidP="00AD16B2">
      <w:pPr>
        <w:ind w:firstLine="709"/>
        <w:jc w:val="both"/>
        <w:rPr>
          <w:sz w:val="28"/>
          <w:szCs w:val="28"/>
          <w:lang w:val="en-US"/>
        </w:rPr>
      </w:pPr>
      <w:r w:rsidRPr="00C775B9">
        <w:rPr>
          <w:b/>
          <w:bCs/>
          <w:sz w:val="28"/>
          <w:szCs w:val="28"/>
          <w:lang w:val="en-US"/>
        </w:rPr>
        <w:t>Keywords</w:t>
      </w:r>
      <w:r w:rsidRPr="004323C9">
        <w:rPr>
          <w:b/>
          <w:bCs/>
          <w:sz w:val="28"/>
          <w:szCs w:val="28"/>
          <w:lang w:val="en-US"/>
        </w:rPr>
        <w:t>:</w:t>
      </w:r>
      <w:r w:rsidR="0061632A" w:rsidRPr="004323C9">
        <w:rPr>
          <w:b/>
          <w:bCs/>
          <w:sz w:val="28"/>
          <w:szCs w:val="28"/>
          <w:lang w:val="en-US"/>
        </w:rPr>
        <w:t xml:space="preserve"> </w:t>
      </w:r>
      <w:r w:rsidR="000C1608" w:rsidRPr="000C1608">
        <w:rPr>
          <w:bCs/>
          <w:sz w:val="28"/>
          <w:szCs w:val="28"/>
          <w:lang w:val="en-US"/>
        </w:rPr>
        <w:t>preadaptation</w:t>
      </w:r>
      <w:r w:rsidR="000C1608" w:rsidRPr="004323C9">
        <w:rPr>
          <w:bCs/>
          <w:sz w:val="28"/>
          <w:szCs w:val="28"/>
          <w:lang w:val="en-US"/>
        </w:rPr>
        <w:t xml:space="preserve">, </w:t>
      </w:r>
      <w:r w:rsidR="000C1608" w:rsidRPr="000C1608">
        <w:rPr>
          <w:bCs/>
          <w:sz w:val="28"/>
          <w:szCs w:val="28"/>
          <w:lang w:val="en-US"/>
        </w:rPr>
        <w:t>uncertainty</w:t>
      </w:r>
      <w:r w:rsidR="000C1608" w:rsidRPr="004323C9">
        <w:rPr>
          <w:bCs/>
          <w:sz w:val="28"/>
          <w:szCs w:val="28"/>
          <w:lang w:val="en-US"/>
        </w:rPr>
        <w:t xml:space="preserve">, </w:t>
      </w:r>
      <w:r w:rsidR="000C1608" w:rsidRPr="000C1608">
        <w:rPr>
          <w:bCs/>
          <w:sz w:val="28"/>
          <w:szCs w:val="28"/>
          <w:lang w:val="en-US"/>
        </w:rPr>
        <w:t>internal</w:t>
      </w:r>
      <w:r w:rsidR="000C1608" w:rsidRPr="004323C9">
        <w:rPr>
          <w:bCs/>
          <w:sz w:val="28"/>
          <w:szCs w:val="28"/>
          <w:lang w:val="en-US"/>
        </w:rPr>
        <w:t xml:space="preserve"> </w:t>
      </w:r>
      <w:r w:rsidR="000C1608" w:rsidRPr="000C1608">
        <w:rPr>
          <w:bCs/>
          <w:sz w:val="28"/>
          <w:szCs w:val="28"/>
          <w:lang w:val="en-US"/>
        </w:rPr>
        <w:t>motivation</w:t>
      </w:r>
      <w:r w:rsidR="000C1608" w:rsidRPr="004323C9">
        <w:rPr>
          <w:bCs/>
          <w:sz w:val="28"/>
          <w:szCs w:val="28"/>
          <w:lang w:val="en-US"/>
        </w:rPr>
        <w:t xml:space="preserve">, </w:t>
      </w:r>
      <w:r w:rsidR="000C1608" w:rsidRPr="000C1608">
        <w:rPr>
          <w:bCs/>
          <w:sz w:val="28"/>
          <w:szCs w:val="28"/>
          <w:lang w:val="en-US"/>
        </w:rPr>
        <w:t>cognitive</w:t>
      </w:r>
      <w:r w:rsidR="000C1608" w:rsidRPr="004323C9">
        <w:rPr>
          <w:bCs/>
          <w:sz w:val="28"/>
          <w:szCs w:val="28"/>
          <w:lang w:val="en-US"/>
        </w:rPr>
        <w:t xml:space="preserve"> </w:t>
      </w:r>
      <w:r w:rsidR="000C1608" w:rsidRPr="000C1608">
        <w:rPr>
          <w:bCs/>
          <w:sz w:val="28"/>
          <w:szCs w:val="28"/>
          <w:lang w:val="en-US"/>
        </w:rPr>
        <w:t>independence</w:t>
      </w:r>
      <w:r w:rsidR="000C1608" w:rsidRPr="004323C9">
        <w:rPr>
          <w:bCs/>
          <w:sz w:val="28"/>
          <w:szCs w:val="28"/>
          <w:lang w:val="en-US"/>
        </w:rPr>
        <w:t xml:space="preserve">, </w:t>
      </w:r>
      <w:r w:rsidR="000C1608" w:rsidRPr="000C1608">
        <w:rPr>
          <w:bCs/>
          <w:sz w:val="28"/>
          <w:szCs w:val="28"/>
          <w:lang w:val="en-US"/>
        </w:rPr>
        <w:t>learning</w:t>
      </w:r>
      <w:r w:rsidR="000C1608" w:rsidRPr="004323C9">
        <w:rPr>
          <w:bCs/>
          <w:sz w:val="28"/>
          <w:szCs w:val="28"/>
          <w:lang w:val="en-US"/>
        </w:rPr>
        <w:t xml:space="preserve"> </w:t>
      </w:r>
      <w:r w:rsidR="000C1608" w:rsidRPr="000C1608">
        <w:rPr>
          <w:bCs/>
          <w:sz w:val="28"/>
          <w:szCs w:val="28"/>
          <w:lang w:val="en-US"/>
        </w:rPr>
        <w:t>to</w:t>
      </w:r>
      <w:r w:rsidR="000C1608" w:rsidRPr="004323C9">
        <w:rPr>
          <w:bCs/>
          <w:sz w:val="28"/>
          <w:szCs w:val="28"/>
          <w:lang w:val="en-US"/>
        </w:rPr>
        <w:t xml:space="preserve"> </w:t>
      </w:r>
      <w:r w:rsidR="000C1608" w:rsidRPr="000C1608">
        <w:rPr>
          <w:bCs/>
          <w:sz w:val="28"/>
          <w:szCs w:val="28"/>
          <w:lang w:val="en-US"/>
        </w:rPr>
        <w:t>learn</w:t>
      </w:r>
      <w:r w:rsidR="000C1608" w:rsidRPr="004323C9">
        <w:rPr>
          <w:bCs/>
          <w:sz w:val="28"/>
          <w:szCs w:val="28"/>
          <w:lang w:val="en-US"/>
        </w:rPr>
        <w:t xml:space="preserve">, </w:t>
      </w:r>
      <w:r w:rsidR="000C1608" w:rsidRPr="000C1608">
        <w:rPr>
          <w:bCs/>
          <w:sz w:val="28"/>
          <w:szCs w:val="28"/>
          <w:lang w:val="en-US"/>
        </w:rPr>
        <w:t>initiative</w:t>
      </w:r>
      <w:r w:rsidR="000C1608" w:rsidRPr="004323C9">
        <w:rPr>
          <w:bCs/>
          <w:sz w:val="28"/>
          <w:szCs w:val="28"/>
          <w:lang w:val="en-US"/>
        </w:rPr>
        <w:t xml:space="preserve">, </w:t>
      </w:r>
      <w:r w:rsidR="000C1608" w:rsidRPr="000C1608">
        <w:rPr>
          <w:bCs/>
          <w:sz w:val="28"/>
          <w:szCs w:val="28"/>
          <w:lang w:val="en-US"/>
        </w:rPr>
        <w:t>cognition, metapoznanie, self-control, research behavior</w:t>
      </w:r>
      <w:r w:rsidRPr="000C1608">
        <w:rPr>
          <w:sz w:val="28"/>
          <w:szCs w:val="28"/>
          <w:lang w:val="en-US"/>
        </w:rPr>
        <w:t>.</w:t>
      </w:r>
    </w:p>
    <w:p w14:paraId="05792C80" w14:textId="6B8AD3EA" w:rsidR="00AD16B2" w:rsidRDefault="00AD16B2" w:rsidP="00AD16B2">
      <w:pPr>
        <w:ind w:firstLine="709"/>
        <w:jc w:val="both"/>
        <w:rPr>
          <w:b/>
          <w:bCs/>
          <w:sz w:val="28"/>
          <w:szCs w:val="28"/>
          <w:lang w:val="en-US"/>
        </w:rPr>
      </w:pPr>
    </w:p>
    <w:p w14:paraId="1923D6D5" w14:textId="46D92F5C" w:rsidR="004323C9" w:rsidRPr="004323C9" w:rsidRDefault="004323C9" w:rsidP="004323C9">
      <w:pPr>
        <w:ind w:firstLine="709"/>
        <w:jc w:val="both"/>
        <w:rPr>
          <w:b/>
          <w:bCs/>
          <w:sz w:val="28"/>
          <w:szCs w:val="28"/>
        </w:rPr>
      </w:pPr>
      <w:r>
        <w:rPr>
          <w:b/>
          <w:bCs/>
          <w:sz w:val="28"/>
          <w:szCs w:val="28"/>
        </w:rPr>
        <w:t>Аннотация</w:t>
      </w:r>
      <w:r w:rsidRPr="004323C9">
        <w:rPr>
          <w:b/>
          <w:bCs/>
          <w:sz w:val="28"/>
          <w:szCs w:val="28"/>
        </w:rPr>
        <w:t xml:space="preserve">. </w:t>
      </w:r>
      <w:r w:rsidRPr="004323C9">
        <w:rPr>
          <w:bCs/>
          <w:sz w:val="28"/>
          <w:szCs w:val="28"/>
        </w:rPr>
        <w:t xml:space="preserve">Мир быстро </w:t>
      </w:r>
      <w:r>
        <w:rPr>
          <w:bCs/>
          <w:sz w:val="28"/>
          <w:szCs w:val="28"/>
        </w:rPr>
        <w:t>из</w:t>
      </w:r>
      <w:r w:rsidRPr="004323C9">
        <w:rPr>
          <w:bCs/>
          <w:sz w:val="28"/>
          <w:szCs w:val="28"/>
        </w:rPr>
        <w:t xml:space="preserve">меняется. Новизна, изменчивость, неопределенность будущего </w:t>
      </w:r>
      <w:r w:rsidRPr="004323C9">
        <w:rPr>
          <w:bCs/>
          <w:sz w:val="28"/>
          <w:szCs w:val="28"/>
        </w:rPr>
        <w:t>–</w:t>
      </w:r>
      <w:r w:rsidRPr="004323C9">
        <w:rPr>
          <w:bCs/>
          <w:sz w:val="28"/>
          <w:szCs w:val="28"/>
        </w:rPr>
        <w:t xml:space="preserve"> стали нормой жизни. Внутренняя мотивация, инициативность, саморегуляция становятся важными жизненными качествами. Развитие не только познания, но и мета-</w:t>
      </w:r>
      <w:r>
        <w:rPr>
          <w:bCs/>
          <w:sz w:val="28"/>
          <w:szCs w:val="28"/>
        </w:rPr>
        <w:t>по</w:t>
      </w:r>
      <w:r w:rsidRPr="004323C9">
        <w:rPr>
          <w:bCs/>
          <w:sz w:val="28"/>
          <w:szCs w:val="28"/>
        </w:rPr>
        <w:t>знаний становится нормой образовательной практики. Важно, чтобы образование в этой ситуации развивало субъективность и способность к преадаптации. В то же время важно, чтобы практика образования развивалась на основе психологических исследований. Дается обзор существующих исследований и описаны запланированные экспериментальные исследования в этом направлении.</w:t>
      </w:r>
    </w:p>
    <w:p w14:paraId="47F0B164" w14:textId="2019E282" w:rsidR="004323C9" w:rsidRPr="004323C9" w:rsidRDefault="004323C9" w:rsidP="004323C9">
      <w:pPr>
        <w:ind w:firstLine="709"/>
        <w:jc w:val="both"/>
        <w:rPr>
          <w:b/>
          <w:bCs/>
          <w:sz w:val="28"/>
          <w:szCs w:val="28"/>
        </w:rPr>
      </w:pPr>
      <w:r w:rsidRPr="004323C9">
        <w:rPr>
          <w:b/>
          <w:bCs/>
          <w:sz w:val="28"/>
          <w:szCs w:val="28"/>
        </w:rPr>
        <w:t xml:space="preserve">Ключевые слова: </w:t>
      </w:r>
      <w:r w:rsidRPr="004323C9">
        <w:rPr>
          <w:bCs/>
          <w:sz w:val="28"/>
          <w:szCs w:val="28"/>
        </w:rPr>
        <w:t xml:space="preserve">преадаптация, неопределенность, внутренняя мотивация, познавательная </w:t>
      </w:r>
      <w:r>
        <w:rPr>
          <w:bCs/>
          <w:sz w:val="28"/>
          <w:szCs w:val="28"/>
        </w:rPr>
        <w:t>активность</w:t>
      </w:r>
      <w:r w:rsidRPr="004323C9">
        <w:rPr>
          <w:bCs/>
          <w:sz w:val="28"/>
          <w:szCs w:val="28"/>
        </w:rPr>
        <w:t xml:space="preserve">, </w:t>
      </w:r>
      <w:r>
        <w:rPr>
          <w:bCs/>
          <w:sz w:val="28"/>
          <w:szCs w:val="28"/>
        </w:rPr>
        <w:t>учить учиться</w:t>
      </w:r>
      <w:r w:rsidRPr="004323C9">
        <w:rPr>
          <w:bCs/>
          <w:sz w:val="28"/>
          <w:szCs w:val="28"/>
        </w:rPr>
        <w:t>, инициатива, познание, метапознание, само</w:t>
      </w:r>
      <w:r>
        <w:rPr>
          <w:bCs/>
          <w:sz w:val="28"/>
          <w:szCs w:val="28"/>
        </w:rPr>
        <w:t>регуляция</w:t>
      </w:r>
      <w:r w:rsidRPr="004323C9">
        <w:rPr>
          <w:bCs/>
          <w:sz w:val="28"/>
          <w:szCs w:val="28"/>
        </w:rPr>
        <w:t>, исследование поведения.</w:t>
      </w:r>
    </w:p>
    <w:p w14:paraId="55176939" w14:textId="77777777" w:rsidR="004323C9" w:rsidRPr="004323C9" w:rsidRDefault="004323C9" w:rsidP="00AD16B2">
      <w:pPr>
        <w:ind w:firstLine="709"/>
        <w:jc w:val="both"/>
        <w:rPr>
          <w:sz w:val="28"/>
          <w:szCs w:val="28"/>
        </w:rPr>
      </w:pPr>
      <w:bookmarkStart w:id="0" w:name="_GoBack"/>
      <w:bookmarkEnd w:id="0"/>
    </w:p>
    <w:p w14:paraId="2023605D"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В ситуации повышения многообразия жизненных траекторий развития, вариативности социокультурных условий жизни и деятельности, повышения ценности индивидуализации и персонализации образовательных траекторий, усиления запроса на развитие осознанной и активной жизненной позиции человека в ситуации высокой неопределенности и изменчивости – требуется фокусировка исследований на том, какие психологические механизмы и процессы, внешние и внутренние ресурсы обеспечивают развитие преадаптивных способностей (готовности к изменениям) и эффективных стратегий жизнедеятельности человека в ситуации множественных выборов и неопределенности. </w:t>
      </w:r>
    </w:p>
    <w:p w14:paraId="08349579" w14:textId="436E0FB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lastRenderedPageBreak/>
        <w:t xml:space="preserve">Фундаментальным основанием, актуальным для современной психологии и образования, выступают идеи культурно-исторической психологии Л.С. Выготского </w:t>
      </w:r>
      <w:r w:rsidRPr="00DF73E0">
        <w:rPr>
          <w:color w:val="000000" w:themeColor="text1"/>
          <w:sz w:val="28"/>
          <w:szCs w:val="28"/>
        </w:rPr>
        <w:t>[</w:t>
      </w:r>
      <w:r w:rsidR="00DF73E0" w:rsidRPr="00DF73E0">
        <w:rPr>
          <w:color w:val="000000" w:themeColor="text1"/>
          <w:sz w:val="28"/>
          <w:szCs w:val="28"/>
        </w:rPr>
        <w:t>7</w:t>
      </w:r>
      <w:r w:rsidRPr="00DF73E0">
        <w:rPr>
          <w:color w:val="000000" w:themeColor="text1"/>
          <w:sz w:val="28"/>
          <w:szCs w:val="28"/>
        </w:rPr>
        <w:t>]</w:t>
      </w:r>
      <w:r w:rsidRPr="00F53904">
        <w:rPr>
          <w:color w:val="000000" w:themeColor="text1"/>
          <w:sz w:val="28"/>
          <w:szCs w:val="28"/>
        </w:rPr>
        <w:t xml:space="preserve"> </w:t>
      </w:r>
      <w:r w:rsidRPr="00C775B9">
        <w:rPr>
          <w:color w:val="000000" w:themeColor="text1"/>
          <w:sz w:val="28"/>
          <w:szCs w:val="28"/>
        </w:rPr>
        <w:t>о социальной и культурной обусловленности развития человека и его высших психических функций и субъектно-деятельностный подход С.Л. Рубинштейна, определяющий, что «субъект в своих деяниях, в актах своей творческой самодеятельности не только обнаруживается и проявляется; он в них созидается и определяется»</w:t>
      </w:r>
      <w:r w:rsidRPr="00F53904">
        <w:rPr>
          <w:color w:val="000000" w:themeColor="text1"/>
          <w:sz w:val="28"/>
          <w:szCs w:val="28"/>
          <w:highlight w:val="yellow"/>
        </w:rPr>
        <w:t xml:space="preserve"> </w:t>
      </w:r>
      <w:r w:rsidRPr="00DF73E0">
        <w:rPr>
          <w:color w:val="000000" w:themeColor="text1"/>
          <w:sz w:val="28"/>
          <w:szCs w:val="28"/>
        </w:rPr>
        <w:t>[</w:t>
      </w:r>
      <w:r w:rsidR="00DF73E0" w:rsidRPr="00DF73E0">
        <w:rPr>
          <w:color w:val="000000" w:themeColor="text1"/>
          <w:sz w:val="28"/>
          <w:szCs w:val="28"/>
        </w:rPr>
        <w:t>13</w:t>
      </w:r>
      <w:r w:rsidRPr="00DF73E0">
        <w:rPr>
          <w:color w:val="000000" w:themeColor="text1"/>
          <w:sz w:val="28"/>
          <w:szCs w:val="28"/>
        </w:rPr>
        <w:t xml:space="preserve">, с. </w:t>
      </w:r>
      <w:r w:rsidR="00CF3F00" w:rsidRPr="00DF73E0">
        <w:rPr>
          <w:color w:val="000000" w:themeColor="text1"/>
          <w:sz w:val="28"/>
          <w:szCs w:val="28"/>
        </w:rPr>
        <w:t>438</w:t>
      </w:r>
      <w:r w:rsidRPr="00DF73E0">
        <w:rPr>
          <w:color w:val="000000" w:themeColor="text1"/>
          <w:sz w:val="28"/>
          <w:szCs w:val="28"/>
        </w:rPr>
        <w:t>].</w:t>
      </w:r>
      <w:r w:rsidRPr="00C775B9">
        <w:rPr>
          <w:color w:val="000000" w:themeColor="text1"/>
          <w:sz w:val="28"/>
          <w:szCs w:val="28"/>
        </w:rPr>
        <w:t xml:space="preserve"> </w:t>
      </w:r>
    </w:p>
    <w:p w14:paraId="6456F395" w14:textId="257DB46C"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В современной психологии активно развиваются теории и проводятся многочисленные эмпирические исследования, раскрывающие поведенческие проявления и стратегии жизнедеятельности человека в ситуации изменяющегося мира и условий жизни, множественности альтернатив. Обоснована идея значимости развития способности к преадаптации при ценности вариативности образования (А.Г. Асмолов</w:t>
      </w:r>
      <w:r>
        <w:rPr>
          <w:color w:val="000000" w:themeColor="text1"/>
          <w:sz w:val="28"/>
          <w:szCs w:val="28"/>
        </w:rPr>
        <w:t xml:space="preserve"> </w:t>
      </w:r>
      <w:r w:rsidRPr="00F53904">
        <w:rPr>
          <w:color w:val="000000" w:themeColor="text1"/>
          <w:sz w:val="28"/>
          <w:szCs w:val="28"/>
        </w:rPr>
        <w:t>[</w:t>
      </w:r>
      <w:r w:rsidR="00DF73E0">
        <w:rPr>
          <w:color w:val="000000" w:themeColor="text1"/>
          <w:sz w:val="28"/>
          <w:szCs w:val="28"/>
        </w:rPr>
        <w:t>1, 2, 3</w:t>
      </w:r>
      <w:r w:rsidRPr="00F53904">
        <w:rPr>
          <w:color w:val="000000" w:themeColor="text1"/>
          <w:sz w:val="28"/>
          <w:szCs w:val="28"/>
        </w:rPr>
        <w:t>]</w:t>
      </w:r>
      <w:r w:rsidRPr="00C775B9">
        <w:rPr>
          <w:color w:val="000000" w:themeColor="text1"/>
          <w:sz w:val="28"/>
          <w:szCs w:val="28"/>
        </w:rPr>
        <w:t>). Одним из центральных направлений в мировых исследованиях стал вопрос о психологии принятия решения в ситуации неопределенности (Д. Канеман</w:t>
      </w:r>
      <w:r w:rsidRPr="00F53904">
        <w:rPr>
          <w:color w:val="000000" w:themeColor="text1"/>
          <w:sz w:val="28"/>
          <w:szCs w:val="28"/>
        </w:rPr>
        <w:t xml:space="preserve"> [</w:t>
      </w:r>
      <w:r w:rsidR="00DF73E0">
        <w:rPr>
          <w:color w:val="000000" w:themeColor="text1"/>
          <w:sz w:val="28"/>
          <w:szCs w:val="28"/>
        </w:rPr>
        <w:t>8</w:t>
      </w:r>
      <w:r w:rsidRPr="00F53904">
        <w:rPr>
          <w:color w:val="000000" w:themeColor="text1"/>
          <w:sz w:val="28"/>
          <w:szCs w:val="28"/>
        </w:rPr>
        <w:t>]</w:t>
      </w:r>
      <w:r w:rsidRPr="00C775B9">
        <w:rPr>
          <w:color w:val="000000" w:themeColor="text1"/>
          <w:sz w:val="28"/>
          <w:szCs w:val="28"/>
        </w:rPr>
        <w:t>), мотивации действия в контексте жизненных устремлений (Р. Райн и Э. Дечи</w:t>
      </w:r>
      <w:r w:rsidRPr="00F53904">
        <w:rPr>
          <w:color w:val="000000" w:themeColor="text1"/>
          <w:sz w:val="28"/>
          <w:szCs w:val="28"/>
        </w:rPr>
        <w:t xml:space="preserve"> [</w:t>
      </w:r>
      <w:r w:rsidR="00DF73E0">
        <w:rPr>
          <w:color w:val="000000" w:themeColor="text1"/>
          <w:sz w:val="28"/>
          <w:szCs w:val="28"/>
        </w:rPr>
        <w:t>30</w:t>
      </w:r>
      <w:r w:rsidRPr="00F53904">
        <w:rPr>
          <w:color w:val="000000" w:themeColor="text1"/>
          <w:sz w:val="28"/>
          <w:szCs w:val="28"/>
        </w:rPr>
        <w:t>]</w:t>
      </w:r>
      <w:r w:rsidRPr="00C775B9">
        <w:rPr>
          <w:color w:val="000000" w:themeColor="text1"/>
          <w:sz w:val="28"/>
          <w:szCs w:val="28"/>
        </w:rPr>
        <w:t>), устойчивости целенаправленности поведения (Ж. Нюттен</w:t>
      </w:r>
      <w:r w:rsidRPr="00F53904">
        <w:rPr>
          <w:color w:val="000000" w:themeColor="text1"/>
          <w:sz w:val="28"/>
          <w:szCs w:val="28"/>
        </w:rPr>
        <w:t xml:space="preserve"> [</w:t>
      </w:r>
      <w:r w:rsidR="00DF73E0">
        <w:rPr>
          <w:color w:val="000000" w:themeColor="text1"/>
          <w:sz w:val="28"/>
          <w:szCs w:val="28"/>
        </w:rPr>
        <w:t>10</w:t>
      </w:r>
      <w:r w:rsidRPr="00F53904">
        <w:rPr>
          <w:color w:val="000000" w:themeColor="text1"/>
          <w:sz w:val="28"/>
          <w:szCs w:val="28"/>
        </w:rPr>
        <w:t>]</w:t>
      </w:r>
      <w:r w:rsidRPr="00C775B9">
        <w:rPr>
          <w:color w:val="000000" w:themeColor="text1"/>
          <w:sz w:val="28"/>
          <w:szCs w:val="28"/>
        </w:rPr>
        <w:t>), взаимосвязи познавательных и регуляторных процессов (Дж. Брунер</w:t>
      </w:r>
      <w:r w:rsidRPr="00F53904">
        <w:rPr>
          <w:color w:val="000000" w:themeColor="text1"/>
          <w:sz w:val="28"/>
          <w:szCs w:val="28"/>
        </w:rPr>
        <w:t xml:space="preserve"> [</w:t>
      </w:r>
      <w:r w:rsidR="00DF73E0">
        <w:rPr>
          <w:color w:val="000000" w:themeColor="text1"/>
          <w:sz w:val="28"/>
          <w:szCs w:val="28"/>
        </w:rPr>
        <w:t>5</w:t>
      </w:r>
      <w:r w:rsidRPr="00F53904">
        <w:rPr>
          <w:color w:val="000000" w:themeColor="text1"/>
          <w:sz w:val="28"/>
          <w:szCs w:val="28"/>
        </w:rPr>
        <w:t>]</w:t>
      </w:r>
      <w:r w:rsidRPr="00C775B9">
        <w:rPr>
          <w:color w:val="000000" w:themeColor="text1"/>
          <w:sz w:val="28"/>
          <w:szCs w:val="28"/>
        </w:rPr>
        <w:t>), взаимосвязи познания и реальности (У. Найссер</w:t>
      </w:r>
      <w:r w:rsidRPr="00F53904">
        <w:rPr>
          <w:color w:val="000000" w:themeColor="text1"/>
          <w:sz w:val="28"/>
          <w:szCs w:val="28"/>
        </w:rPr>
        <w:t xml:space="preserve"> </w:t>
      </w:r>
      <w:r w:rsidRPr="00DF73E0">
        <w:rPr>
          <w:color w:val="000000" w:themeColor="text1"/>
          <w:sz w:val="28"/>
          <w:szCs w:val="28"/>
        </w:rPr>
        <w:t>[</w:t>
      </w:r>
      <w:r w:rsidR="00DF73E0">
        <w:rPr>
          <w:color w:val="000000" w:themeColor="text1"/>
          <w:sz w:val="28"/>
          <w:szCs w:val="28"/>
        </w:rPr>
        <w:t>9</w:t>
      </w:r>
      <w:r w:rsidRPr="00DF73E0">
        <w:rPr>
          <w:color w:val="000000" w:themeColor="text1"/>
          <w:sz w:val="28"/>
          <w:szCs w:val="28"/>
        </w:rPr>
        <w:t>]</w:t>
      </w:r>
      <w:r w:rsidRPr="00C775B9">
        <w:rPr>
          <w:color w:val="000000" w:themeColor="text1"/>
          <w:sz w:val="28"/>
          <w:szCs w:val="28"/>
        </w:rPr>
        <w:t xml:space="preserve">). </w:t>
      </w:r>
    </w:p>
    <w:p w14:paraId="76CB96E8"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Важным вопросом становится детализация данных исследований в привязке к онтогенезу, к развитию человека в контексте образования – с целью поиска психологически обоснованных оптимальных средств индивидуализации и персонализации образовательных практик, развивающих способности к эффективным стратегиям деятельности в ситуации неопределенности, новизны, вариативности. Изменяющиеся условия современного мира требуют научных обоснований новых форм построения образования, на основе осознанного выбора и построения индивидуальных образовательных маршрутов обучающимися в ситуации повышающейся неопределённости. Это требует поиска и построения новых образовательных технологий, учитывающие индивидуальные психологические особенности, возможности и устремления, выводящие обучающиеся на целенаправленную и продуктивную деятельность по собственной познавательной инициативе. </w:t>
      </w:r>
    </w:p>
    <w:p w14:paraId="79FD103D" w14:textId="77777777"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 xml:space="preserve">В контексте смещения акцентов в современном образовании с того «как учить?» на «учить учиться», а также на саморегулируемое (самостоятельное) обучение, естественно, на первый план выходят вопросы внутренней мотивации, саморегуляции и настойчивости при достижении учебных целей. И если традиционная практика обучения чаще всего использовала инструменты внешней мотивации (отметки, наказания, поощрения и др.), то умение учиться подразумевает наличие скорее внутренней мотивации у самого учащегося. </w:t>
      </w:r>
    </w:p>
    <w:p w14:paraId="48B47D76" w14:textId="1E1D10D5" w:rsidR="00F53904" w:rsidRPr="00C775B9" w:rsidRDefault="00F53904" w:rsidP="00DF73E0">
      <w:pPr>
        <w:autoSpaceDE w:val="0"/>
        <w:autoSpaceDN w:val="0"/>
        <w:ind w:firstLine="709"/>
        <w:jc w:val="both"/>
        <w:rPr>
          <w:color w:val="000000" w:themeColor="text1"/>
          <w:sz w:val="28"/>
          <w:szCs w:val="28"/>
        </w:rPr>
      </w:pPr>
      <w:r w:rsidRPr="00C775B9">
        <w:rPr>
          <w:color w:val="000000" w:themeColor="text1"/>
          <w:sz w:val="28"/>
          <w:szCs w:val="28"/>
        </w:rPr>
        <w:t>Формы мотивации, вызванные внутренними стимулами, часто называются интересами, любопытством или внутренней мотивацией</w:t>
      </w:r>
      <w:r w:rsidR="00DF73E0">
        <w:rPr>
          <w:color w:val="000000" w:themeColor="text1"/>
          <w:sz w:val="28"/>
          <w:szCs w:val="28"/>
        </w:rPr>
        <w:t xml:space="preserve"> </w:t>
      </w:r>
      <w:r w:rsidR="00DF73E0" w:rsidRPr="00DF73E0">
        <w:rPr>
          <w:color w:val="000000" w:themeColor="text1"/>
          <w:sz w:val="28"/>
          <w:szCs w:val="28"/>
        </w:rPr>
        <w:t>[24]</w:t>
      </w:r>
      <w:r w:rsidRPr="00C775B9">
        <w:rPr>
          <w:color w:val="000000" w:themeColor="text1"/>
          <w:sz w:val="28"/>
          <w:szCs w:val="28"/>
        </w:rPr>
        <w:t>.</w:t>
      </w:r>
      <w:r w:rsidR="00DF73E0">
        <w:rPr>
          <w:color w:val="000000" w:themeColor="text1"/>
          <w:sz w:val="28"/>
          <w:szCs w:val="28"/>
        </w:rPr>
        <w:t xml:space="preserve"> </w:t>
      </w:r>
      <w:r w:rsidRPr="00C775B9">
        <w:rPr>
          <w:color w:val="000000" w:themeColor="text1"/>
          <w:sz w:val="28"/>
          <w:szCs w:val="28"/>
        </w:rPr>
        <w:t xml:space="preserve">Начиная с 1980-х годов, благодаря исследования Ричарда Райна и Эдварда </w:t>
      </w:r>
      <w:r w:rsidRPr="00C775B9">
        <w:rPr>
          <w:color w:val="000000" w:themeColor="text1"/>
          <w:sz w:val="28"/>
          <w:szCs w:val="28"/>
        </w:rPr>
        <w:lastRenderedPageBreak/>
        <w:t>Деч</w:t>
      </w:r>
      <w:r w:rsidR="00DF73E0">
        <w:rPr>
          <w:color w:val="000000" w:themeColor="text1"/>
          <w:sz w:val="28"/>
          <w:szCs w:val="28"/>
        </w:rPr>
        <w:t xml:space="preserve">и </w:t>
      </w:r>
      <w:r w:rsidR="00DF73E0" w:rsidRPr="00DF73E0">
        <w:rPr>
          <w:color w:val="000000" w:themeColor="text1"/>
          <w:sz w:val="28"/>
          <w:szCs w:val="28"/>
        </w:rPr>
        <w:t>[30]</w:t>
      </w:r>
      <w:r w:rsidRPr="00C775B9">
        <w:rPr>
          <w:color w:val="000000" w:themeColor="text1"/>
          <w:sz w:val="28"/>
          <w:szCs w:val="28"/>
        </w:rPr>
        <w:t>, изменились взгляды на роль вознаграждения в мотивации. Экспериментально Э. Дечи было показано (еще в 1971 году), что мотивация в ситуации наличия внешнего вознаграждения снижается. С этого начались активные исследования в рамках теории самоопределения мотивации. Внутренняя мотивации ими определяется как «</w:t>
      </w:r>
      <w:r w:rsidRPr="00C775B9">
        <w:rPr>
          <w:rFonts w:eastAsiaTheme="minorHAnsi"/>
          <w:color w:val="000000" w:themeColor="text1"/>
          <w:sz w:val="28"/>
          <w:szCs w:val="28"/>
          <w:lang w:eastAsia="en-US"/>
        </w:rPr>
        <w:t>врождённая характеристика человека, основанная на применении своих интересов и упражнении своих способностей, включающая в себя стремление к поиску и преодолению зада</w:t>
      </w:r>
      <w:r w:rsidRPr="00C775B9">
        <w:rPr>
          <w:color w:val="000000" w:themeColor="text1"/>
          <w:sz w:val="28"/>
          <w:szCs w:val="28"/>
        </w:rPr>
        <w:t>ч оптимального уровня сложности»</w:t>
      </w:r>
      <w:r w:rsidR="00DF73E0" w:rsidRPr="00DF73E0">
        <w:rPr>
          <w:color w:val="000000" w:themeColor="text1"/>
          <w:sz w:val="28"/>
          <w:szCs w:val="28"/>
        </w:rPr>
        <w:t xml:space="preserve"> [30, </w:t>
      </w:r>
      <w:r w:rsidR="00DF73E0">
        <w:rPr>
          <w:color w:val="000000" w:themeColor="text1"/>
          <w:sz w:val="28"/>
          <w:szCs w:val="28"/>
          <w:lang w:val="en-US"/>
        </w:rPr>
        <w:t>p</w:t>
      </w:r>
      <w:r w:rsidR="00DF73E0" w:rsidRPr="00DF73E0">
        <w:rPr>
          <w:color w:val="000000" w:themeColor="text1"/>
          <w:sz w:val="28"/>
          <w:szCs w:val="28"/>
        </w:rPr>
        <w:t>. 43]</w:t>
      </w:r>
      <w:r w:rsidRPr="00C775B9">
        <w:rPr>
          <w:color w:val="000000" w:themeColor="text1"/>
          <w:sz w:val="28"/>
          <w:szCs w:val="28"/>
        </w:rPr>
        <w:t>. Ими было выявлено, что высокая внутренняя мотивация связана с такими свойствами личности как автономия (связана с инициативностью, стремлением быть автором собственных действий, самостоятельным контролем и регуляцией своего поведения), компетентность (желание достичь внешних и внутренних результатов в деятельности, стремление быть эффективным) и социальная взаимосвязь (стремление к устойчивым социальным отношениям, опирающихся на чувства привязанности и принадлежности). Они отмечают, что контролируемая мотивация (ожидание поощрения, вознаграждения, оценки) может подорвать внутреннюю мотивацию человека, снизить личностную значимость деятельности</w:t>
      </w:r>
      <w:r w:rsidR="00DF73E0" w:rsidRPr="004323C9">
        <w:rPr>
          <w:color w:val="000000" w:themeColor="text1"/>
          <w:sz w:val="28"/>
          <w:szCs w:val="28"/>
        </w:rPr>
        <w:t xml:space="preserve"> [31]</w:t>
      </w:r>
      <w:r w:rsidRPr="00C775B9">
        <w:rPr>
          <w:color w:val="000000" w:themeColor="text1"/>
          <w:sz w:val="28"/>
          <w:szCs w:val="28"/>
        </w:rPr>
        <w:t>. Д</w:t>
      </w:r>
      <w:r w:rsidRPr="00C775B9">
        <w:rPr>
          <w:rFonts w:eastAsiaTheme="minorHAnsi"/>
          <w:color w:val="000000" w:themeColor="text1"/>
          <w:sz w:val="28"/>
          <w:szCs w:val="28"/>
          <w:lang w:eastAsia="en-US"/>
        </w:rPr>
        <w:t xml:space="preserve">ля поддержания внутренней мотивации </w:t>
      </w:r>
      <w:r w:rsidRPr="00C775B9">
        <w:rPr>
          <w:color w:val="000000" w:themeColor="text1"/>
          <w:sz w:val="28"/>
          <w:szCs w:val="28"/>
        </w:rPr>
        <w:t>особое значение имеет потребность в самодетерминации – переживание</w:t>
      </w:r>
      <w:r w:rsidRPr="00C775B9">
        <w:rPr>
          <w:rFonts w:eastAsiaTheme="minorHAnsi"/>
          <w:color w:val="000000" w:themeColor="text1"/>
          <w:sz w:val="28"/>
          <w:szCs w:val="28"/>
          <w:lang w:eastAsia="en-US"/>
        </w:rPr>
        <w:t xml:space="preserve"> собственных действий как самосто</w:t>
      </w:r>
      <w:r w:rsidRPr="00C775B9">
        <w:rPr>
          <w:color w:val="000000" w:themeColor="text1"/>
          <w:sz w:val="28"/>
          <w:szCs w:val="28"/>
        </w:rPr>
        <w:t>ятельно выбранных и совершённых</w:t>
      </w:r>
      <w:r w:rsidRPr="00C775B9">
        <w:rPr>
          <w:rFonts w:eastAsiaTheme="minorHAnsi"/>
          <w:color w:val="000000" w:themeColor="text1"/>
          <w:sz w:val="28"/>
          <w:szCs w:val="28"/>
          <w:lang w:eastAsia="en-US"/>
        </w:rPr>
        <w:t xml:space="preserve">. </w:t>
      </w:r>
      <w:r w:rsidRPr="00C775B9">
        <w:rPr>
          <w:color w:val="000000" w:themeColor="text1"/>
          <w:sz w:val="28"/>
          <w:szCs w:val="28"/>
        </w:rPr>
        <w:t>Компетентность и социальная взаимосвязь имеют значение для поддержки внутренней мотивации во взаимосвязи с самодетерминацией, но не являются определяющими. При этом усиление внешнего контроля снижает в</w:t>
      </w:r>
      <w:r w:rsidR="00DF73E0">
        <w:rPr>
          <w:color w:val="000000" w:themeColor="text1"/>
          <w:sz w:val="28"/>
          <w:szCs w:val="28"/>
        </w:rPr>
        <w:t>нутренний контроль и, вследствие</w:t>
      </w:r>
      <w:r w:rsidRPr="00C775B9">
        <w:rPr>
          <w:color w:val="000000" w:themeColor="text1"/>
          <w:sz w:val="28"/>
          <w:szCs w:val="28"/>
        </w:rPr>
        <w:t>, снижает внутреннюю мотивацию. Внутреннюю мотивацию также повышает позитивная обратная связь, а переживание неуспеха – снижает ее.</w:t>
      </w:r>
    </w:p>
    <w:p w14:paraId="4F3DE1D2" w14:textId="6C51B7D0" w:rsidR="00F53904" w:rsidRPr="00C775B9" w:rsidRDefault="00F53904" w:rsidP="00F53904">
      <w:pPr>
        <w:autoSpaceDE w:val="0"/>
        <w:autoSpaceDN w:val="0"/>
        <w:ind w:firstLine="709"/>
        <w:jc w:val="both"/>
        <w:rPr>
          <w:rFonts w:eastAsiaTheme="minorHAnsi"/>
          <w:color w:val="000000" w:themeColor="text1"/>
          <w:sz w:val="28"/>
          <w:szCs w:val="28"/>
          <w:lang w:eastAsia="en-US"/>
        </w:rPr>
      </w:pPr>
      <w:r w:rsidRPr="00C775B9">
        <w:rPr>
          <w:color w:val="000000" w:themeColor="text1"/>
          <w:sz w:val="28"/>
          <w:szCs w:val="28"/>
        </w:rPr>
        <w:t>Данные положения неоднократно эмпирически подтверждались в том числе в контексте образования с различными вариациями. Так, ученики проявляют более низкий интерес</w:t>
      </w:r>
      <w:r w:rsidRPr="00C775B9">
        <w:rPr>
          <w:strike/>
          <w:color w:val="000000" w:themeColor="text1"/>
          <w:sz w:val="28"/>
          <w:szCs w:val="28"/>
        </w:rPr>
        <w:t>е</w:t>
      </w:r>
      <w:r w:rsidRPr="00C775B9">
        <w:rPr>
          <w:color w:val="000000" w:themeColor="text1"/>
          <w:sz w:val="28"/>
          <w:szCs w:val="28"/>
        </w:rPr>
        <w:t xml:space="preserve"> к обучению и меньшую настойчивость в ситуации свободного выбора, когда учащимся за результат их деятельности предлагается внешнее вознаграждение. При этом, когда учащиеся сами становились в позицию проявления учебной инициативы и регуляции ее реализации со сверстниками – у них повышалась внутренняя мотивация и настойчивость</w:t>
      </w:r>
      <w:r w:rsidR="00DF73E0">
        <w:rPr>
          <w:color w:val="000000" w:themeColor="text1"/>
          <w:sz w:val="28"/>
          <w:szCs w:val="28"/>
        </w:rPr>
        <w:t xml:space="preserve"> </w:t>
      </w:r>
      <w:r w:rsidR="00DF73E0" w:rsidRPr="00DF73E0">
        <w:rPr>
          <w:color w:val="000000" w:themeColor="text1"/>
          <w:sz w:val="28"/>
          <w:szCs w:val="28"/>
        </w:rPr>
        <w:t>[62]</w:t>
      </w:r>
      <w:r w:rsidRPr="00C775B9">
        <w:rPr>
          <w:color w:val="000000" w:themeColor="text1"/>
          <w:sz w:val="28"/>
          <w:szCs w:val="28"/>
        </w:rPr>
        <w:t xml:space="preserve">. </w:t>
      </w:r>
    </w:p>
    <w:p w14:paraId="140D19D9" w14:textId="5A3362FF"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В современной психологии образования внутренняя мотивация рассматривается неразрывно с феноменом социального заражения, социальным контекстом</w:t>
      </w:r>
      <w:r w:rsidR="00DF73E0" w:rsidRPr="00DF73E0">
        <w:rPr>
          <w:color w:val="000000" w:themeColor="text1"/>
          <w:sz w:val="28"/>
          <w:szCs w:val="28"/>
        </w:rPr>
        <w:t xml:space="preserve"> [48]</w:t>
      </w:r>
      <w:r w:rsidRPr="00C775B9">
        <w:rPr>
          <w:color w:val="000000" w:themeColor="text1"/>
          <w:sz w:val="28"/>
          <w:szCs w:val="28"/>
        </w:rPr>
        <w:t>. А также метамотивации</w:t>
      </w:r>
      <w:r w:rsidR="00DF73E0" w:rsidRPr="00DF73E0">
        <w:rPr>
          <w:color w:val="000000" w:themeColor="text1"/>
          <w:sz w:val="28"/>
          <w:szCs w:val="28"/>
        </w:rPr>
        <w:t xml:space="preserve"> [45]</w:t>
      </w:r>
      <w:r w:rsidRPr="00C775B9">
        <w:rPr>
          <w:color w:val="000000" w:themeColor="text1"/>
          <w:sz w:val="28"/>
          <w:szCs w:val="28"/>
        </w:rPr>
        <w:t xml:space="preserve"> (один из частотных терминов в психологии образования) – способности понимать и регулировать собственную мотивацию человеком, по сути – саморегуляция в деятельности. Обсуждается также самоопределение как значимый фактор, определяющий характер мотивации с учетом жизненного контекста</w:t>
      </w:r>
      <w:r w:rsidR="00DF73E0" w:rsidRPr="00DF73E0">
        <w:rPr>
          <w:color w:val="000000" w:themeColor="text1"/>
          <w:sz w:val="28"/>
          <w:szCs w:val="28"/>
        </w:rPr>
        <w:t xml:space="preserve"> [42]</w:t>
      </w:r>
      <w:r w:rsidRPr="00C775B9">
        <w:rPr>
          <w:color w:val="000000" w:themeColor="text1"/>
          <w:sz w:val="28"/>
          <w:szCs w:val="28"/>
        </w:rPr>
        <w:t xml:space="preserve">. </w:t>
      </w:r>
    </w:p>
    <w:p w14:paraId="55A5442A" w14:textId="7B3CB6B0"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 xml:space="preserve">Активно обсуждается взаимосвязь мотивационного компонента в учебной деятельности с эмоциональным (в том числе со скукой при обучении). Обсуждается, что обучение метакогнитивным навыкам помогает </w:t>
      </w:r>
      <w:r w:rsidRPr="00C775B9">
        <w:rPr>
          <w:color w:val="000000" w:themeColor="text1"/>
          <w:sz w:val="28"/>
          <w:szCs w:val="28"/>
        </w:rPr>
        <w:lastRenderedPageBreak/>
        <w:t>снизить негативные эмоциональные эффекты и повысить успешность в обучении с учетом социального контекста</w:t>
      </w:r>
      <w:r w:rsidR="00DF73E0" w:rsidRPr="00DF73E0">
        <w:rPr>
          <w:color w:val="000000" w:themeColor="text1"/>
          <w:sz w:val="28"/>
          <w:szCs w:val="28"/>
        </w:rPr>
        <w:t xml:space="preserve"> [40, 51]</w:t>
      </w:r>
      <w:r w:rsidRPr="00C775B9">
        <w:rPr>
          <w:color w:val="000000" w:themeColor="text1"/>
          <w:sz w:val="28"/>
          <w:szCs w:val="28"/>
        </w:rPr>
        <w:t xml:space="preserve">. </w:t>
      </w:r>
    </w:p>
    <w:p w14:paraId="4034F126" w14:textId="112769AA"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В качестве значимого фактора успешности в обучении исследователи стали выделять уверенность в себе (можно провести аналогию с понятием устойчивой внутренней позиции), что придает успешности в том числе в предметном обучении</w:t>
      </w:r>
      <w:r w:rsidR="00DF73E0" w:rsidRPr="00DF73E0">
        <w:rPr>
          <w:color w:val="000000" w:themeColor="text1"/>
          <w:sz w:val="28"/>
          <w:szCs w:val="28"/>
        </w:rPr>
        <w:t xml:space="preserve"> [38]</w:t>
      </w:r>
      <w:r w:rsidRPr="00C775B9">
        <w:rPr>
          <w:color w:val="000000" w:themeColor="text1"/>
          <w:sz w:val="28"/>
          <w:szCs w:val="28"/>
        </w:rPr>
        <w:t xml:space="preserve">. </w:t>
      </w:r>
    </w:p>
    <w:p w14:paraId="4A141C3D" w14:textId="78ACD3F5"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Отмечается, что в мотивационных компонентах саморегулируемого обучения существенна роль социальных ожиданий, определяющих использование тех или иных стратегий саморегуляции – какие рефлексивные вопросы принято (или не принято) задавать в отношении личностных смыслов собственной деятельности и конкретных действий</w:t>
      </w:r>
      <w:r w:rsidR="00191DC3" w:rsidRPr="00191DC3">
        <w:rPr>
          <w:color w:val="000000" w:themeColor="text1"/>
          <w:sz w:val="28"/>
          <w:szCs w:val="28"/>
        </w:rPr>
        <w:t xml:space="preserve"> [58]</w:t>
      </w:r>
      <w:r w:rsidRPr="00C775B9">
        <w:rPr>
          <w:color w:val="000000" w:themeColor="text1"/>
          <w:sz w:val="28"/>
          <w:szCs w:val="28"/>
        </w:rPr>
        <w:t>. Убеждения, вера в свои возможности и способности во многом определяют когнитивные процессы, связанные с мотивационными и эмоциональными компонентами. Их рассматривают как ключевые элементы стимулирования процессов саморегуляции</w:t>
      </w:r>
      <w:r w:rsidR="00191DC3" w:rsidRPr="00191DC3">
        <w:rPr>
          <w:color w:val="000000" w:themeColor="text1"/>
          <w:sz w:val="28"/>
          <w:szCs w:val="28"/>
        </w:rPr>
        <w:t xml:space="preserve"> [20]</w:t>
      </w:r>
      <w:r w:rsidRPr="00C775B9">
        <w:rPr>
          <w:color w:val="000000" w:themeColor="text1"/>
          <w:sz w:val="28"/>
          <w:szCs w:val="28"/>
        </w:rPr>
        <w:t>, значимые во всех этапах саморегулируемой мотивации</w:t>
      </w:r>
      <w:r w:rsidR="00191DC3" w:rsidRPr="00191DC3">
        <w:rPr>
          <w:color w:val="000000" w:themeColor="text1"/>
          <w:sz w:val="28"/>
          <w:szCs w:val="28"/>
        </w:rPr>
        <w:t xml:space="preserve"> [71]</w:t>
      </w:r>
      <w:r w:rsidRPr="00C775B9">
        <w:rPr>
          <w:color w:val="000000" w:themeColor="text1"/>
          <w:sz w:val="28"/>
          <w:szCs w:val="28"/>
        </w:rPr>
        <w:t>. Ряд автором отмечает, что ожидания академической самоэффективности влияют на мотивацию посредством процесса саморегуляции, включая постановку целей, самоконтроль, самооценку и выбор стратегий</w:t>
      </w:r>
      <w:r w:rsidR="00191DC3" w:rsidRPr="00191DC3">
        <w:rPr>
          <w:color w:val="000000" w:themeColor="text1"/>
          <w:sz w:val="28"/>
          <w:szCs w:val="28"/>
        </w:rPr>
        <w:t xml:space="preserve"> [75, 76]</w:t>
      </w:r>
      <w:r w:rsidRPr="00C775B9">
        <w:rPr>
          <w:color w:val="000000" w:themeColor="text1"/>
          <w:sz w:val="28"/>
          <w:szCs w:val="28"/>
        </w:rPr>
        <w:t>. Вера в себя, свою самоэффективность являются основными факторами в регулировании мотивации</w:t>
      </w:r>
      <w:r w:rsidR="00191DC3" w:rsidRPr="00191DC3">
        <w:rPr>
          <w:color w:val="000000" w:themeColor="text1"/>
          <w:sz w:val="28"/>
          <w:szCs w:val="28"/>
        </w:rPr>
        <w:t xml:space="preserve"> [66]</w:t>
      </w:r>
      <w:r w:rsidRPr="00C775B9">
        <w:rPr>
          <w:color w:val="000000" w:themeColor="text1"/>
          <w:sz w:val="28"/>
          <w:szCs w:val="28"/>
        </w:rPr>
        <w:t>. «Когда у ученика есть положительные ожидания относительно его эффективности в достижении успеваемости в школе, он стремится браться за решение трудных задач, учитывать неотъемлемый интерес к деятельности, устанавливать сложные цели и преследовать их»</w:t>
      </w:r>
      <w:r w:rsidR="00191DC3" w:rsidRPr="00191DC3">
        <w:rPr>
          <w:color w:val="000000" w:themeColor="text1"/>
          <w:sz w:val="28"/>
          <w:szCs w:val="28"/>
        </w:rPr>
        <w:t xml:space="preserve"> [57]</w:t>
      </w:r>
      <w:r w:rsidRPr="00C775B9">
        <w:rPr>
          <w:color w:val="000000" w:themeColor="text1"/>
          <w:sz w:val="28"/>
          <w:szCs w:val="28"/>
        </w:rPr>
        <w:t>. Убеждения в своей самоэффективности влияют на уровень производительности, который достигается решающим образом</w:t>
      </w:r>
      <w:r w:rsidR="00191DC3" w:rsidRPr="00191DC3">
        <w:rPr>
          <w:color w:val="000000" w:themeColor="text1"/>
          <w:sz w:val="28"/>
          <w:szCs w:val="28"/>
        </w:rPr>
        <w:t xml:space="preserve"> [56].</w:t>
      </w:r>
      <w:r w:rsidRPr="00C775B9">
        <w:rPr>
          <w:color w:val="000000" w:themeColor="text1"/>
          <w:sz w:val="28"/>
          <w:szCs w:val="28"/>
        </w:rPr>
        <w:t xml:space="preserve"> Выявлено, что уверенность учеников в своей компетенции в области саморегуляции положительно коррелирует с академической самооценкой и оценкой со стороны школы, а также имеет отрицательную корреляцию с академической тревожностью и избеганием задачи</w:t>
      </w:r>
      <w:r w:rsidR="00191DC3" w:rsidRPr="00191DC3">
        <w:rPr>
          <w:color w:val="000000" w:themeColor="text1"/>
          <w:sz w:val="28"/>
          <w:szCs w:val="28"/>
        </w:rPr>
        <w:t xml:space="preserve"> [56]</w:t>
      </w:r>
      <w:r w:rsidRPr="00C775B9">
        <w:rPr>
          <w:color w:val="000000" w:themeColor="text1"/>
          <w:sz w:val="28"/>
          <w:szCs w:val="28"/>
        </w:rPr>
        <w:t>.</w:t>
      </w:r>
    </w:p>
    <w:p w14:paraId="008C3D69" w14:textId="25642F0D"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Мотивацию учеников во многом определяют интерес и познавательная активность</w:t>
      </w:r>
      <w:r w:rsidR="00191DC3" w:rsidRPr="00191DC3">
        <w:rPr>
          <w:color w:val="000000" w:themeColor="text1"/>
          <w:sz w:val="28"/>
          <w:szCs w:val="28"/>
        </w:rPr>
        <w:t xml:space="preserve"> [34]</w:t>
      </w:r>
      <w:r w:rsidRPr="00C775B9">
        <w:rPr>
          <w:color w:val="000000" w:themeColor="text1"/>
          <w:sz w:val="28"/>
          <w:szCs w:val="28"/>
        </w:rPr>
        <w:t>. Восприятие школьных заданий как полезных и/или важных для себя, направляет процессы планирования при саморегуляции относительно достижения промежуточных целей, ведущих к сознаваемым более отдаленным целям. Эти процессы стимулируют обучение и повышают самооценку его результатов</w:t>
      </w:r>
      <w:r w:rsidR="00191DC3" w:rsidRPr="00191DC3">
        <w:rPr>
          <w:color w:val="000000" w:themeColor="text1"/>
          <w:sz w:val="28"/>
          <w:szCs w:val="28"/>
        </w:rPr>
        <w:t xml:space="preserve"> [52]</w:t>
      </w:r>
      <w:r w:rsidRPr="00C775B9">
        <w:rPr>
          <w:color w:val="000000" w:themeColor="text1"/>
          <w:sz w:val="28"/>
          <w:szCs w:val="28"/>
        </w:rPr>
        <w:t>. Считается, что мотивация изменяется в зависимости от поставленной цели, которую мы хотим достичь, ее значимости для человека и его ожиданий в достижении</w:t>
      </w:r>
      <w:r w:rsidR="00191DC3" w:rsidRPr="00191DC3">
        <w:rPr>
          <w:color w:val="000000" w:themeColor="text1"/>
          <w:sz w:val="28"/>
          <w:szCs w:val="28"/>
        </w:rPr>
        <w:t xml:space="preserve"> [34, 67]</w:t>
      </w:r>
      <w:r w:rsidRPr="00C775B9">
        <w:rPr>
          <w:color w:val="000000" w:themeColor="text1"/>
          <w:sz w:val="28"/>
          <w:szCs w:val="28"/>
        </w:rPr>
        <w:t xml:space="preserve">. </w:t>
      </w:r>
    </w:p>
    <w:p w14:paraId="1F1C922E" w14:textId="0F41AEC6"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 xml:space="preserve">В практике образования результаты этих исследований стали использоваться для разработки различных технологий, которые стали частью учебного процесса, с помощью которых каждый ученик самоопределяется в целях и задачах собственного обучения, планирует и выстраивает свой индивидуальный маршрут, способы продвижения по нему. Естественно, с учетом социального контекста и рамочных требований </w:t>
      </w:r>
      <w:r w:rsidRPr="00C775B9">
        <w:rPr>
          <w:color w:val="000000" w:themeColor="text1"/>
          <w:sz w:val="28"/>
          <w:szCs w:val="28"/>
        </w:rPr>
        <w:lastRenderedPageBreak/>
        <w:t>системы образования. Однако, отмечается, что это процесс не простой</w:t>
      </w:r>
      <w:r w:rsidR="00191DC3" w:rsidRPr="00191DC3">
        <w:rPr>
          <w:color w:val="000000" w:themeColor="text1"/>
          <w:sz w:val="28"/>
          <w:szCs w:val="28"/>
        </w:rPr>
        <w:t>,</w:t>
      </w:r>
      <w:r w:rsidRPr="00C775B9">
        <w:rPr>
          <w:color w:val="000000" w:themeColor="text1"/>
          <w:sz w:val="28"/>
          <w:szCs w:val="28"/>
        </w:rPr>
        <w:t xml:space="preserve"> и есть ряд сдерживающих социальных факторов, в том числе связей личных целей ученика и задач школы</w:t>
      </w:r>
      <w:r w:rsidR="00191DC3" w:rsidRPr="00191DC3">
        <w:rPr>
          <w:color w:val="000000" w:themeColor="text1"/>
          <w:sz w:val="28"/>
          <w:szCs w:val="28"/>
        </w:rPr>
        <w:t xml:space="preserve"> [25]</w:t>
      </w:r>
      <w:r w:rsidRPr="00C775B9">
        <w:rPr>
          <w:color w:val="000000" w:themeColor="text1"/>
          <w:sz w:val="28"/>
          <w:szCs w:val="28"/>
        </w:rPr>
        <w:t>.</w:t>
      </w:r>
    </w:p>
    <w:p w14:paraId="2620A88F" w14:textId="2CF90E6D"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Цели, направляющие к учебным достижениям учеников</w:t>
      </w:r>
      <w:r w:rsidR="00191DC3" w:rsidRPr="00191DC3">
        <w:rPr>
          <w:color w:val="000000" w:themeColor="text1"/>
          <w:sz w:val="28"/>
          <w:szCs w:val="28"/>
        </w:rPr>
        <w:t>,</w:t>
      </w:r>
      <w:r w:rsidRPr="00C775B9">
        <w:rPr>
          <w:color w:val="000000" w:themeColor="text1"/>
          <w:sz w:val="28"/>
          <w:szCs w:val="28"/>
        </w:rPr>
        <w:t xml:space="preserve"> стали разделять на два основных типа: цели мастерства и цели выполнения работы. Каждая из этих целей связана с определенной характеристикой производительности</w:t>
      </w:r>
      <w:r w:rsidR="00191DC3" w:rsidRPr="00191DC3">
        <w:rPr>
          <w:color w:val="000000" w:themeColor="text1"/>
          <w:sz w:val="28"/>
          <w:szCs w:val="28"/>
        </w:rPr>
        <w:t xml:space="preserve"> [33]</w:t>
      </w:r>
      <w:r w:rsidRPr="00C775B9">
        <w:rPr>
          <w:color w:val="000000" w:themeColor="text1"/>
          <w:sz w:val="28"/>
          <w:szCs w:val="28"/>
        </w:rPr>
        <w:t xml:space="preserve"> и различными мотивами – приближающими или избегающим решение учебной задачи</w:t>
      </w:r>
      <w:r w:rsidR="00191DC3" w:rsidRPr="00191DC3">
        <w:rPr>
          <w:color w:val="000000" w:themeColor="text1"/>
          <w:sz w:val="28"/>
          <w:szCs w:val="28"/>
        </w:rPr>
        <w:t xml:space="preserve"> [41]</w:t>
      </w:r>
      <w:r w:rsidRPr="00C775B9">
        <w:rPr>
          <w:color w:val="000000" w:themeColor="text1"/>
          <w:sz w:val="28"/>
          <w:szCs w:val="28"/>
        </w:rPr>
        <w:t>. Цели мастерства связаны с ориентацией на процесс решения задачи, развитием того или иного навыка. При доминировании данной цели, человек более мотивирован на повышение своей компетентности в решении новых задач</w:t>
      </w:r>
      <w:r w:rsidR="00191DC3" w:rsidRPr="00191DC3">
        <w:rPr>
          <w:color w:val="000000" w:themeColor="text1"/>
          <w:sz w:val="28"/>
          <w:szCs w:val="28"/>
        </w:rPr>
        <w:t xml:space="preserve"> [32]</w:t>
      </w:r>
      <w:r w:rsidRPr="00C775B9">
        <w:rPr>
          <w:color w:val="000000" w:themeColor="text1"/>
          <w:sz w:val="28"/>
          <w:szCs w:val="28"/>
        </w:rPr>
        <w:t>. Выявлено, что учащиеся, которые преследуют цели мастерства, стремятся: 1) искать больше проблем; 2) чаще используют стратегии обучения саморегуляции (включая метакогнитивные стратегии); 3) выражают более позитивное отношение к школе; 4) имеют более высокий уровень самоэффективности и 5) демонстрируют большую настойчивость в выполнении сложных задач по сравнению с учащимися, у которых есть цели в области производительности</w:t>
      </w:r>
      <w:r w:rsidR="00191DC3" w:rsidRPr="00191DC3">
        <w:rPr>
          <w:color w:val="000000" w:themeColor="text1"/>
          <w:sz w:val="28"/>
          <w:szCs w:val="28"/>
        </w:rPr>
        <w:t xml:space="preserve"> [</w:t>
      </w:r>
      <w:r w:rsidR="00191DC3">
        <w:rPr>
          <w:color w:val="000000" w:themeColor="text1"/>
          <w:sz w:val="28"/>
          <w:szCs w:val="28"/>
        </w:rPr>
        <w:t>16, 35, 49, 50, 58, 70, 72</w:t>
      </w:r>
      <w:r w:rsidR="00191DC3" w:rsidRPr="00191DC3">
        <w:rPr>
          <w:color w:val="000000" w:themeColor="text1"/>
          <w:sz w:val="28"/>
          <w:szCs w:val="28"/>
        </w:rPr>
        <w:t>]</w:t>
      </w:r>
      <w:r w:rsidRPr="00C775B9">
        <w:rPr>
          <w:color w:val="000000" w:themeColor="text1"/>
          <w:sz w:val="28"/>
          <w:szCs w:val="28"/>
        </w:rPr>
        <w:t>.</w:t>
      </w:r>
    </w:p>
    <w:p w14:paraId="4DEF3D9E" w14:textId="014E0D80"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Мотивацию и метапознание рассматриваются как основные компоненты саморегулируемого обучения</w:t>
      </w:r>
      <w:r w:rsidR="00191DC3" w:rsidRPr="00191DC3">
        <w:rPr>
          <w:color w:val="000000" w:themeColor="text1"/>
          <w:sz w:val="28"/>
          <w:szCs w:val="28"/>
        </w:rPr>
        <w:t xml:space="preserve"> [28, 29, 60, </w:t>
      </w:r>
      <w:r w:rsidR="00D05E1F" w:rsidRPr="00D05E1F">
        <w:rPr>
          <w:color w:val="000000" w:themeColor="text1"/>
          <w:sz w:val="28"/>
          <w:szCs w:val="28"/>
        </w:rPr>
        <w:t>74</w:t>
      </w:r>
      <w:r w:rsidR="00191DC3" w:rsidRPr="00191DC3">
        <w:rPr>
          <w:color w:val="000000" w:themeColor="text1"/>
          <w:sz w:val="28"/>
          <w:szCs w:val="28"/>
        </w:rPr>
        <w:t>]</w:t>
      </w:r>
      <w:r w:rsidRPr="00C775B9">
        <w:rPr>
          <w:color w:val="000000" w:themeColor="text1"/>
          <w:sz w:val="28"/>
          <w:szCs w:val="28"/>
        </w:rPr>
        <w:t>. Изучение метапознания во многом было связано с когнитивным развитием, памятью, обработку информации и стратегии обучения</w:t>
      </w:r>
      <w:r w:rsidR="00D05E1F" w:rsidRPr="00D05E1F">
        <w:rPr>
          <w:color w:val="000000" w:themeColor="text1"/>
          <w:sz w:val="28"/>
          <w:szCs w:val="28"/>
        </w:rPr>
        <w:t xml:space="preserve"> [26]</w:t>
      </w:r>
      <w:r w:rsidRPr="00C775B9">
        <w:rPr>
          <w:color w:val="000000" w:themeColor="text1"/>
          <w:sz w:val="28"/>
          <w:szCs w:val="28"/>
        </w:rPr>
        <w:t>. При всем разнообразии подходов, метапознание рассматривается с двух теоретических позиций: как регулирование познания и как познание познания</w:t>
      </w:r>
      <w:r w:rsidR="00D05E1F" w:rsidRPr="00D05E1F">
        <w:rPr>
          <w:color w:val="000000" w:themeColor="text1"/>
          <w:sz w:val="28"/>
          <w:szCs w:val="28"/>
        </w:rPr>
        <w:t xml:space="preserve"> [26, 37, 60, 65]</w:t>
      </w:r>
      <w:r w:rsidRPr="00C775B9">
        <w:rPr>
          <w:color w:val="000000" w:themeColor="text1"/>
          <w:sz w:val="28"/>
          <w:szCs w:val="28"/>
        </w:rPr>
        <w:t>.</w:t>
      </w:r>
    </w:p>
    <w:p w14:paraId="6E1BB96A" w14:textId="51F7422C"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При подходе к пониманию метопознания как регулированию познания изучаются усилия учащихся по контролю или корректировке когнитивных процессов в ответ на изменение задач или условий задачи</w:t>
      </w:r>
      <w:r w:rsidR="00D05E1F" w:rsidRPr="00D05E1F">
        <w:rPr>
          <w:color w:val="000000" w:themeColor="text1"/>
          <w:sz w:val="28"/>
          <w:szCs w:val="28"/>
        </w:rPr>
        <w:t xml:space="preserve"> [18, 27]</w:t>
      </w:r>
      <w:r w:rsidRPr="00C775B9">
        <w:rPr>
          <w:color w:val="000000" w:themeColor="text1"/>
          <w:sz w:val="28"/>
          <w:szCs w:val="28"/>
        </w:rPr>
        <w:t>. К таким действиям обычно относят: планирование способов выполнения задачи, выбор когнитивных стратегий, отслеживание эффективности выбранных стратегий и их изменения при выявлении проблем</w:t>
      </w:r>
      <w:r w:rsidR="00D05E1F" w:rsidRPr="00D05E1F">
        <w:rPr>
          <w:color w:val="000000" w:themeColor="text1"/>
          <w:sz w:val="28"/>
          <w:szCs w:val="28"/>
        </w:rPr>
        <w:t xml:space="preserve"> [23]</w:t>
      </w:r>
      <w:r w:rsidRPr="00C775B9">
        <w:rPr>
          <w:color w:val="000000" w:themeColor="text1"/>
          <w:sz w:val="28"/>
          <w:szCs w:val="28"/>
        </w:rPr>
        <w:t>. Исследования в этом направлении выявили, что, как правило, учащиеся, которые более эффективно регулируют использование своей когнитивной стратегии, демонстрируют более высокие достижения</w:t>
      </w:r>
      <w:r w:rsidR="00D05E1F" w:rsidRPr="00D05E1F">
        <w:rPr>
          <w:color w:val="000000" w:themeColor="text1"/>
          <w:sz w:val="28"/>
          <w:szCs w:val="28"/>
        </w:rPr>
        <w:t xml:space="preserve"> [18, 28, 29, 61, 65]</w:t>
      </w:r>
      <w:r w:rsidRPr="00C775B9">
        <w:rPr>
          <w:color w:val="000000" w:themeColor="text1"/>
          <w:sz w:val="28"/>
          <w:szCs w:val="28"/>
        </w:rPr>
        <w:t>.</w:t>
      </w:r>
    </w:p>
    <w:p w14:paraId="38A505F4" w14:textId="5FD8F624" w:rsidR="00F53904" w:rsidRPr="00C775B9" w:rsidRDefault="00F53904" w:rsidP="00F53904">
      <w:pPr>
        <w:autoSpaceDE w:val="0"/>
        <w:autoSpaceDN w:val="0"/>
        <w:ind w:firstLine="709"/>
        <w:jc w:val="both"/>
        <w:rPr>
          <w:rFonts w:eastAsiaTheme="minorHAnsi"/>
          <w:color w:val="000000" w:themeColor="text1"/>
          <w:sz w:val="28"/>
          <w:szCs w:val="28"/>
          <w:lang w:eastAsia="en-US"/>
        </w:rPr>
      </w:pPr>
      <w:r w:rsidRPr="00C775B9">
        <w:rPr>
          <w:color w:val="000000" w:themeColor="text1"/>
          <w:sz w:val="28"/>
          <w:szCs w:val="28"/>
        </w:rPr>
        <w:t>Мотивация в большинстве исследований рассматривается как ключевая детерминанта обучения и достижения учащимися академических успехов</w:t>
      </w:r>
      <w:r w:rsidR="00D05E1F" w:rsidRPr="00D05E1F">
        <w:rPr>
          <w:color w:val="000000" w:themeColor="text1"/>
          <w:sz w:val="28"/>
          <w:szCs w:val="28"/>
        </w:rPr>
        <w:t xml:space="preserve"> [44, 59]</w:t>
      </w:r>
      <w:r w:rsidRPr="00C775B9">
        <w:rPr>
          <w:color w:val="000000" w:themeColor="text1"/>
          <w:sz w:val="28"/>
          <w:szCs w:val="28"/>
        </w:rPr>
        <w:t>. Мотивация рассматривается как важный компонент саморегулируемого обучения</w:t>
      </w:r>
      <w:r w:rsidR="00D05E1F" w:rsidRPr="00D05E1F">
        <w:rPr>
          <w:color w:val="000000" w:themeColor="text1"/>
          <w:sz w:val="28"/>
          <w:szCs w:val="28"/>
        </w:rPr>
        <w:t xml:space="preserve"> [58, 68, 73]</w:t>
      </w:r>
      <w:r w:rsidRPr="00C775B9">
        <w:rPr>
          <w:color w:val="000000" w:themeColor="text1"/>
          <w:sz w:val="28"/>
          <w:szCs w:val="28"/>
        </w:rPr>
        <w:t>. Обсуждается как замотивировать ученика осваивать академическую программу, как сделать так, чтобы ученик увидел в ней собственный цели и задачи</w:t>
      </w:r>
      <w:r w:rsidR="00D05E1F" w:rsidRPr="00D05E1F">
        <w:rPr>
          <w:color w:val="000000" w:themeColor="text1"/>
          <w:sz w:val="28"/>
          <w:szCs w:val="28"/>
        </w:rPr>
        <w:t xml:space="preserve"> [71]</w:t>
      </w:r>
      <w:r w:rsidRPr="00C775B9">
        <w:rPr>
          <w:color w:val="000000" w:themeColor="text1"/>
          <w:sz w:val="28"/>
          <w:szCs w:val="28"/>
        </w:rPr>
        <w:t xml:space="preserve">. </w:t>
      </w:r>
    </w:p>
    <w:p w14:paraId="2DE23197" w14:textId="1B656EB3" w:rsidR="00F53904" w:rsidRPr="00C775B9" w:rsidRDefault="00F53904" w:rsidP="00F53904">
      <w:pPr>
        <w:widowControl w:val="0"/>
        <w:autoSpaceDE w:val="0"/>
        <w:autoSpaceDN w:val="0"/>
        <w:adjustRightInd w:val="0"/>
        <w:ind w:firstLine="709"/>
        <w:jc w:val="both"/>
        <w:rPr>
          <w:color w:val="000000" w:themeColor="text1"/>
          <w:sz w:val="28"/>
          <w:szCs w:val="28"/>
        </w:rPr>
      </w:pPr>
      <w:r w:rsidRPr="00C775B9">
        <w:rPr>
          <w:color w:val="000000" w:themeColor="text1"/>
          <w:sz w:val="28"/>
          <w:szCs w:val="28"/>
        </w:rPr>
        <w:t>Метамотивационную веру относят к убеждениям и пониманию того, как работает наша мотивация</w:t>
      </w:r>
      <w:r w:rsidR="00D05E1F" w:rsidRPr="00D05E1F">
        <w:rPr>
          <w:color w:val="000000" w:themeColor="text1"/>
          <w:sz w:val="28"/>
          <w:szCs w:val="28"/>
        </w:rPr>
        <w:t xml:space="preserve"> [51, 53, 64]</w:t>
      </w:r>
      <w:r w:rsidRPr="00C775B9">
        <w:rPr>
          <w:color w:val="000000" w:themeColor="text1"/>
          <w:sz w:val="28"/>
          <w:szCs w:val="28"/>
        </w:rPr>
        <w:t>. Исследования метапознания</w:t>
      </w:r>
      <w:r w:rsidR="00D05E1F" w:rsidRPr="00D05E1F">
        <w:rPr>
          <w:color w:val="000000" w:themeColor="text1"/>
          <w:sz w:val="28"/>
          <w:szCs w:val="28"/>
        </w:rPr>
        <w:t xml:space="preserve"> [47, 54]</w:t>
      </w:r>
      <w:r w:rsidRPr="00C775B9">
        <w:rPr>
          <w:color w:val="000000" w:themeColor="text1"/>
          <w:sz w:val="28"/>
          <w:szCs w:val="28"/>
        </w:rPr>
        <w:t xml:space="preserve"> и исследования метамотивации выявили, что люди склонны недооценивать свою способность генерировать собственные внутренние вознаграждения, когда сталкиваются со скучными задачами. Этой </w:t>
      </w:r>
      <w:r w:rsidRPr="00C775B9">
        <w:rPr>
          <w:color w:val="000000" w:themeColor="text1"/>
          <w:sz w:val="28"/>
          <w:szCs w:val="28"/>
        </w:rPr>
        <w:lastRenderedPageBreak/>
        <w:t>надостаточность метамотивационной веры могут объяснять, почему многие полагаются скорее на внешние награды, чтобы мотивировать других людей</w:t>
      </w:r>
      <w:r w:rsidR="00D05E1F" w:rsidRPr="00D05E1F">
        <w:rPr>
          <w:color w:val="000000" w:themeColor="text1"/>
          <w:sz w:val="28"/>
          <w:szCs w:val="28"/>
        </w:rPr>
        <w:t xml:space="preserve"> [</w:t>
      </w:r>
      <w:r w:rsidR="00982C9A" w:rsidRPr="00982C9A">
        <w:rPr>
          <w:color w:val="000000" w:themeColor="text1"/>
          <w:sz w:val="28"/>
          <w:szCs w:val="28"/>
        </w:rPr>
        <w:t>55</w:t>
      </w:r>
      <w:r w:rsidR="00D05E1F" w:rsidRPr="00D05E1F">
        <w:rPr>
          <w:color w:val="000000" w:themeColor="text1"/>
          <w:sz w:val="28"/>
          <w:szCs w:val="28"/>
        </w:rPr>
        <w:t>]</w:t>
      </w:r>
      <w:r w:rsidRPr="00C775B9">
        <w:rPr>
          <w:color w:val="000000" w:themeColor="text1"/>
          <w:sz w:val="28"/>
          <w:szCs w:val="28"/>
        </w:rPr>
        <w:t>.</w:t>
      </w:r>
    </w:p>
    <w:p w14:paraId="5995406D" w14:textId="69725D6A" w:rsidR="00F53904" w:rsidRPr="00C775B9" w:rsidRDefault="00F53904" w:rsidP="00F53904">
      <w:pPr>
        <w:widowControl w:val="0"/>
        <w:autoSpaceDE w:val="0"/>
        <w:autoSpaceDN w:val="0"/>
        <w:adjustRightInd w:val="0"/>
        <w:ind w:firstLine="709"/>
        <w:jc w:val="both"/>
        <w:rPr>
          <w:color w:val="000000" w:themeColor="text1"/>
          <w:sz w:val="28"/>
          <w:szCs w:val="28"/>
        </w:rPr>
      </w:pPr>
      <w:r w:rsidRPr="00C775B9">
        <w:rPr>
          <w:color w:val="000000" w:themeColor="text1"/>
          <w:sz w:val="28"/>
          <w:szCs w:val="28"/>
        </w:rPr>
        <w:t>Генерирование собственных вознаграждений (способов метамотивации) может быть много, в том числе через создание себе сложностей и получение радости от преодоления их</w:t>
      </w:r>
      <w:r w:rsidR="00D05E1F" w:rsidRPr="00D05E1F">
        <w:rPr>
          <w:color w:val="000000" w:themeColor="text1"/>
          <w:sz w:val="28"/>
          <w:szCs w:val="28"/>
        </w:rPr>
        <w:t xml:space="preserve"> [</w:t>
      </w:r>
      <w:r w:rsidR="00982C9A" w:rsidRPr="00982C9A">
        <w:rPr>
          <w:color w:val="000000" w:themeColor="text1"/>
          <w:sz w:val="28"/>
          <w:szCs w:val="28"/>
        </w:rPr>
        <w:t>48</w:t>
      </w:r>
      <w:r w:rsidR="00D05E1F" w:rsidRPr="00D05E1F">
        <w:rPr>
          <w:color w:val="000000" w:themeColor="text1"/>
          <w:sz w:val="28"/>
          <w:szCs w:val="28"/>
        </w:rPr>
        <w:t>]</w:t>
      </w:r>
      <w:r w:rsidRPr="00C775B9">
        <w:rPr>
          <w:color w:val="000000" w:themeColor="text1"/>
          <w:sz w:val="28"/>
          <w:szCs w:val="28"/>
        </w:rPr>
        <w:t>, но чаще обсуждаются способы через наблюдательные эффекты</w:t>
      </w:r>
      <w:r w:rsidR="00982C9A" w:rsidRPr="00982C9A">
        <w:rPr>
          <w:color w:val="000000" w:themeColor="text1"/>
          <w:sz w:val="28"/>
          <w:szCs w:val="28"/>
        </w:rPr>
        <w:t xml:space="preserve"> </w:t>
      </w:r>
      <w:r w:rsidRPr="00C775B9">
        <w:rPr>
          <w:color w:val="000000" w:themeColor="text1"/>
          <w:sz w:val="28"/>
          <w:szCs w:val="28"/>
        </w:rPr>
        <w:t>–</w:t>
      </w:r>
      <w:r w:rsidRPr="00C775B9">
        <w:rPr>
          <w:b/>
          <w:color w:val="000000" w:themeColor="text1"/>
          <w:sz w:val="28"/>
          <w:szCs w:val="28"/>
        </w:rPr>
        <w:t xml:space="preserve"> </w:t>
      </w:r>
      <w:r w:rsidRPr="00C775B9">
        <w:rPr>
          <w:color w:val="000000" w:themeColor="text1"/>
          <w:sz w:val="28"/>
          <w:szCs w:val="28"/>
        </w:rPr>
        <w:t>«мотивационное заражение»</w:t>
      </w:r>
      <w:r w:rsidR="00982C9A" w:rsidRPr="00982C9A">
        <w:rPr>
          <w:color w:val="000000" w:themeColor="text1"/>
          <w:sz w:val="28"/>
          <w:szCs w:val="28"/>
        </w:rPr>
        <w:t xml:space="preserve"> [19]</w:t>
      </w:r>
      <w:r w:rsidRPr="00C775B9">
        <w:rPr>
          <w:color w:val="000000" w:themeColor="text1"/>
          <w:sz w:val="28"/>
          <w:szCs w:val="28"/>
        </w:rPr>
        <w:t xml:space="preserve">. </w:t>
      </w:r>
    </w:p>
    <w:p w14:paraId="4DD575E1" w14:textId="77777777" w:rsidR="00F53904" w:rsidRPr="00C775B9" w:rsidRDefault="00F53904" w:rsidP="00F53904">
      <w:pPr>
        <w:widowControl w:val="0"/>
        <w:autoSpaceDE w:val="0"/>
        <w:autoSpaceDN w:val="0"/>
        <w:adjustRightInd w:val="0"/>
        <w:ind w:firstLine="709"/>
        <w:jc w:val="both"/>
        <w:rPr>
          <w:color w:val="000000" w:themeColor="text1"/>
          <w:sz w:val="28"/>
          <w:szCs w:val="28"/>
        </w:rPr>
      </w:pPr>
      <w:r w:rsidRPr="00C775B9">
        <w:rPr>
          <w:color w:val="000000" w:themeColor="text1"/>
          <w:sz w:val="28"/>
          <w:szCs w:val="28"/>
        </w:rPr>
        <w:t>При этом большинство исследований мотивации и метапознания проводились в ситуации заданного набора задач, задач закрытого типа. В этом контексте не обсуждается познавательная инициатива, чувствительность к новизне, способность выявлять проблемы и ставить вопросы для дальнейшего целенаправленного познания и др. То есть феномены мотивации и метапознания в меньше степени изучались в условиях самоорганизации собственной познавательной деятельности, в ситуации неопределённости, в открытой познавательной ситуации.</w:t>
      </w:r>
    </w:p>
    <w:p w14:paraId="1118223E" w14:textId="536C5C93" w:rsidR="00F53904" w:rsidRPr="00C775B9" w:rsidRDefault="00F53904" w:rsidP="00F53904">
      <w:pPr>
        <w:widowControl w:val="0"/>
        <w:autoSpaceDE w:val="0"/>
        <w:autoSpaceDN w:val="0"/>
        <w:adjustRightInd w:val="0"/>
        <w:ind w:firstLine="709"/>
        <w:jc w:val="both"/>
        <w:rPr>
          <w:color w:val="000000" w:themeColor="text1"/>
          <w:sz w:val="28"/>
          <w:szCs w:val="28"/>
          <w:shd w:val="clear" w:color="auto" w:fill="FFFFFF"/>
        </w:rPr>
      </w:pPr>
      <w:r w:rsidRPr="00C775B9">
        <w:rPr>
          <w:color w:val="000000" w:themeColor="text1"/>
          <w:sz w:val="28"/>
          <w:szCs w:val="28"/>
        </w:rPr>
        <w:t>Понятие «преадаптация», введенное А.Г. Асмоловым в психологию</w:t>
      </w:r>
      <w:r w:rsidR="00982C9A" w:rsidRPr="00982C9A">
        <w:rPr>
          <w:color w:val="000000" w:themeColor="text1"/>
          <w:sz w:val="28"/>
          <w:szCs w:val="28"/>
        </w:rPr>
        <w:t xml:space="preserve"> [1, 2, 3]</w:t>
      </w:r>
      <w:r w:rsidRPr="00C775B9">
        <w:rPr>
          <w:color w:val="000000" w:themeColor="text1"/>
          <w:sz w:val="28"/>
          <w:szCs w:val="28"/>
        </w:rPr>
        <w:t>, пока мало используется в этой области знания. В основном это понятие применяется в эволюционной антропологии и смежных науках («предварительная адаптация»)</w:t>
      </w:r>
      <w:r w:rsidR="00982C9A" w:rsidRPr="00982C9A">
        <w:rPr>
          <w:color w:val="000000" w:themeColor="text1"/>
          <w:sz w:val="28"/>
          <w:szCs w:val="28"/>
        </w:rPr>
        <w:t xml:space="preserve"> [63]</w:t>
      </w:r>
      <w:r w:rsidRPr="00C775B9">
        <w:rPr>
          <w:color w:val="000000" w:themeColor="text1"/>
          <w:sz w:val="28"/>
          <w:szCs w:val="28"/>
          <w:shd w:val="clear" w:color="auto" w:fill="FFFFFF"/>
        </w:rPr>
        <w:t>. «Предварительная адаптация относится к возможности характеристики для принятия новой биологической функции без эволюционной модификации»</w:t>
      </w:r>
      <w:r w:rsidR="00982C9A" w:rsidRPr="00982C9A">
        <w:rPr>
          <w:color w:val="000000" w:themeColor="text1"/>
          <w:sz w:val="28"/>
          <w:szCs w:val="28"/>
          <w:shd w:val="clear" w:color="auto" w:fill="FFFFFF"/>
        </w:rPr>
        <w:t xml:space="preserve"> [17, </w:t>
      </w:r>
      <w:r w:rsidR="00982C9A">
        <w:rPr>
          <w:color w:val="000000" w:themeColor="text1"/>
          <w:sz w:val="28"/>
          <w:szCs w:val="28"/>
          <w:shd w:val="clear" w:color="auto" w:fill="FFFFFF"/>
          <w:lang w:val="en-US"/>
        </w:rPr>
        <w:t>p</w:t>
      </w:r>
      <w:r w:rsidR="00982C9A" w:rsidRPr="00982C9A">
        <w:rPr>
          <w:color w:val="000000" w:themeColor="text1"/>
          <w:sz w:val="28"/>
          <w:szCs w:val="28"/>
          <w:shd w:val="clear" w:color="auto" w:fill="FFFFFF"/>
        </w:rPr>
        <w:t>. 103]</w:t>
      </w:r>
      <w:r w:rsidRPr="00C775B9">
        <w:rPr>
          <w:color w:val="000000" w:themeColor="text1"/>
          <w:sz w:val="28"/>
          <w:szCs w:val="28"/>
          <w:shd w:val="clear" w:color="auto" w:fill="FFFFFF"/>
        </w:rPr>
        <w:t>. Понятие «преадаптация» начинается применяться в русле эволюционной биологии Ч. Дарвиным, но зачастую он заменяется понятием «exaptation»</w:t>
      </w:r>
      <w:r w:rsidR="00982C9A" w:rsidRPr="00982C9A">
        <w:rPr>
          <w:color w:val="000000" w:themeColor="text1"/>
          <w:sz w:val="28"/>
          <w:szCs w:val="28"/>
          <w:shd w:val="clear" w:color="auto" w:fill="FFFFFF"/>
        </w:rPr>
        <w:t xml:space="preserve"> [43]</w:t>
      </w:r>
      <w:r w:rsidRPr="00C775B9">
        <w:rPr>
          <w:color w:val="000000" w:themeColor="text1"/>
          <w:sz w:val="28"/>
          <w:szCs w:val="28"/>
          <w:shd w:val="clear" w:color="auto" w:fill="FFFFFF"/>
        </w:rPr>
        <w:t xml:space="preserve">. </w:t>
      </w:r>
      <w:r w:rsidRPr="00C775B9">
        <w:rPr>
          <w:color w:val="000000" w:themeColor="text1"/>
          <w:sz w:val="28"/>
          <w:szCs w:val="28"/>
        </w:rPr>
        <w:t xml:space="preserve">В этом контексте </w:t>
      </w:r>
      <w:r w:rsidRPr="00C775B9">
        <w:rPr>
          <w:color w:val="000000" w:themeColor="text1"/>
          <w:sz w:val="28"/>
          <w:szCs w:val="28"/>
          <w:shd w:val="clear" w:color="auto" w:fill="FFFFFF"/>
        </w:rPr>
        <w:t>современное комплексное познание, сложившееся в социальной истории человечества (письменный язык, метакогнитивные исполнительные функции и др.) рассматриваются как дальнейшая эволюция основных способностей человека в его эволюции.</w:t>
      </w:r>
    </w:p>
    <w:p w14:paraId="65E64E68" w14:textId="4C9BC306" w:rsidR="00F53904" w:rsidRPr="00C775B9" w:rsidRDefault="00F53904" w:rsidP="00F53904">
      <w:pPr>
        <w:widowControl w:val="0"/>
        <w:autoSpaceDE w:val="0"/>
        <w:autoSpaceDN w:val="0"/>
        <w:adjustRightInd w:val="0"/>
        <w:ind w:firstLine="709"/>
        <w:jc w:val="both"/>
        <w:rPr>
          <w:color w:val="000000" w:themeColor="text1"/>
          <w:sz w:val="28"/>
          <w:szCs w:val="28"/>
          <w:shd w:val="clear" w:color="auto" w:fill="FFFFFF"/>
        </w:rPr>
      </w:pPr>
      <w:r w:rsidRPr="00C775B9">
        <w:rPr>
          <w:color w:val="000000" w:themeColor="text1"/>
          <w:sz w:val="28"/>
          <w:szCs w:val="28"/>
          <w:shd w:val="clear" w:color="auto" w:fill="FFFFFF"/>
        </w:rPr>
        <w:t>В отношении проблемы поведения в ситуации неопределенности основной вектор исследований ведется с середины ХХ века в аспекте толерантности/интолерантности к неопределенности</w:t>
      </w:r>
      <w:r w:rsidR="00982C9A" w:rsidRPr="00982C9A">
        <w:rPr>
          <w:color w:val="000000" w:themeColor="text1"/>
          <w:sz w:val="28"/>
          <w:szCs w:val="28"/>
          <w:shd w:val="clear" w:color="auto" w:fill="FFFFFF"/>
        </w:rPr>
        <w:t xml:space="preserve"> [39]</w:t>
      </w:r>
      <w:r w:rsidRPr="00C775B9">
        <w:rPr>
          <w:color w:val="000000" w:themeColor="text1"/>
          <w:sz w:val="28"/>
          <w:szCs w:val="28"/>
          <w:shd w:val="clear" w:color="auto" w:fill="FFFFFF"/>
        </w:rPr>
        <w:t xml:space="preserve"> и в основном в контексте клинической психологии в связке с понятиями тревожности, стрессоустойчивости, беспокойства, депрессии, эмоциональных расстройств и др. </w:t>
      </w:r>
    </w:p>
    <w:p w14:paraId="4F5ADA3A" w14:textId="06AC0448" w:rsidR="00F53904" w:rsidRPr="00C775B9" w:rsidRDefault="00F53904" w:rsidP="00F53904">
      <w:pPr>
        <w:widowControl w:val="0"/>
        <w:autoSpaceDE w:val="0"/>
        <w:autoSpaceDN w:val="0"/>
        <w:adjustRightInd w:val="0"/>
        <w:ind w:firstLine="709"/>
        <w:jc w:val="both"/>
        <w:rPr>
          <w:color w:val="000000" w:themeColor="text1"/>
          <w:sz w:val="28"/>
          <w:szCs w:val="28"/>
          <w:shd w:val="clear" w:color="auto" w:fill="FFFFFF"/>
        </w:rPr>
      </w:pPr>
      <w:r w:rsidRPr="00C775B9">
        <w:rPr>
          <w:color w:val="000000" w:themeColor="text1"/>
          <w:sz w:val="28"/>
          <w:szCs w:val="28"/>
          <w:shd w:val="clear" w:color="auto" w:fill="FFFFFF"/>
        </w:rPr>
        <w:t>Исследовательское поведение изучается как поведение, направленное на поиск информации</w:t>
      </w:r>
      <w:r w:rsidR="00982C9A" w:rsidRPr="00982C9A">
        <w:rPr>
          <w:color w:val="000000" w:themeColor="text1"/>
          <w:sz w:val="28"/>
          <w:szCs w:val="28"/>
          <w:shd w:val="clear" w:color="auto" w:fill="FFFFFF"/>
        </w:rPr>
        <w:t xml:space="preserve"> [36]</w:t>
      </w:r>
      <w:r w:rsidRPr="00C775B9">
        <w:rPr>
          <w:color w:val="000000" w:themeColor="text1"/>
          <w:sz w:val="28"/>
          <w:szCs w:val="28"/>
          <w:shd w:val="clear" w:color="auto" w:fill="FFFFFF"/>
        </w:rPr>
        <w:t>, также как поведение, направленное на уменьшение возбуждения, вызванного неопределенностью</w:t>
      </w:r>
      <w:r w:rsidR="00982C9A" w:rsidRPr="00982C9A">
        <w:rPr>
          <w:color w:val="000000" w:themeColor="text1"/>
          <w:sz w:val="28"/>
          <w:szCs w:val="28"/>
          <w:shd w:val="clear" w:color="auto" w:fill="FFFFFF"/>
        </w:rPr>
        <w:t xml:space="preserve"> [</w:t>
      </w:r>
      <w:r w:rsidR="00982C9A" w:rsidRPr="004323C9">
        <w:rPr>
          <w:color w:val="000000" w:themeColor="text1"/>
          <w:sz w:val="28"/>
          <w:szCs w:val="28"/>
          <w:shd w:val="clear" w:color="auto" w:fill="FFFFFF"/>
        </w:rPr>
        <w:t>4, 15, 21</w:t>
      </w:r>
      <w:r w:rsidR="00982C9A" w:rsidRPr="00982C9A">
        <w:rPr>
          <w:color w:val="000000" w:themeColor="text1"/>
          <w:sz w:val="28"/>
          <w:szCs w:val="28"/>
          <w:shd w:val="clear" w:color="auto" w:fill="FFFFFF"/>
        </w:rPr>
        <w:t>]</w:t>
      </w:r>
      <w:r w:rsidRPr="00C775B9">
        <w:rPr>
          <w:color w:val="000000" w:themeColor="text1"/>
          <w:sz w:val="28"/>
          <w:szCs w:val="28"/>
          <w:shd w:val="clear" w:color="auto" w:fill="FFFFFF"/>
        </w:rPr>
        <w:t>. Подробный анализ дан в работах А.Н. Поддьякова</w:t>
      </w:r>
      <w:r w:rsidR="00982C9A" w:rsidRPr="00982C9A">
        <w:rPr>
          <w:color w:val="000000" w:themeColor="text1"/>
          <w:sz w:val="28"/>
          <w:szCs w:val="28"/>
          <w:shd w:val="clear" w:color="auto" w:fill="FFFFFF"/>
        </w:rPr>
        <w:t xml:space="preserve"> [11]</w:t>
      </w:r>
      <w:r w:rsidRPr="00C775B9">
        <w:rPr>
          <w:color w:val="000000" w:themeColor="text1"/>
          <w:sz w:val="28"/>
          <w:szCs w:val="28"/>
          <w:shd w:val="clear" w:color="auto" w:fill="FFFFFF"/>
        </w:rPr>
        <w:t>. Исследовательское поведение и любознательность в сейчас активно изучается в России (А.Н. Поддьяков, А.И. Савенков, А.С. Обухов и др.).</w:t>
      </w:r>
    </w:p>
    <w:p w14:paraId="2A44D9A6" w14:textId="6405CC04" w:rsidR="00F53904" w:rsidRPr="00C775B9" w:rsidRDefault="00F53904" w:rsidP="00F53904">
      <w:pPr>
        <w:autoSpaceDE w:val="0"/>
        <w:autoSpaceDN w:val="0"/>
        <w:ind w:firstLine="709"/>
        <w:jc w:val="both"/>
        <w:rPr>
          <w:color w:val="000000" w:themeColor="text1"/>
          <w:sz w:val="28"/>
          <w:szCs w:val="28"/>
        </w:rPr>
      </w:pPr>
      <w:r w:rsidRPr="00C775B9">
        <w:rPr>
          <w:color w:val="000000" w:themeColor="text1"/>
          <w:sz w:val="28"/>
          <w:szCs w:val="28"/>
        </w:rPr>
        <w:t>Таким образом, фактически мейнстрим современных исследований в психологии образования пришел к методологии Л.С. Выготского о роли социальной ситуации развития в становлении личности и ситуации развития в зоне ближайшего развития</w:t>
      </w:r>
      <w:r w:rsidR="00982C9A" w:rsidRPr="00982C9A">
        <w:rPr>
          <w:color w:val="000000" w:themeColor="text1"/>
          <w:sz w:val="28"/>
          <w:szCs w:val="28"/>
        </w:rPr>
        <w:t xml:space="preserve"> [6]</w:t>
      </w:r>
      <w:r w:rsidRPr="00C775B9">
        <w:rPr>
          <w:color w:val="000000" w:themeColor="text1"/>
          <w:sz w:val="28"/>
          <w:szCs w:val="28"/>
        </w:rPr>
        <w:t xml:space="preserve">. А также идеям значения рефлексивной внутренней позиции в развитие человека как субъекта, взаимной </w:t>
      </w:r>
      <w:r w:rsidRPr="00C775B9">
        <w:rPr>
          <w:color w:val="000000" w:themeColor="text1"/>
          <w:sz w:val="28"/>
          <w:szCs w:val="28"/>
        </w:rPr>
        <w:lastRenderedPageBreak/>
        <w:t>детерминации сознания и деятельности С.Л. Рубинштейна</w:t>
      </w:r>
      <w:r w:rsidR="00982C9A" w:rsidRPr="00982C9A">
        <w:rPr>
          <w:color w:val="000000" w:themeColor="text1"/>
          <w:sz w:val="28"/>
          <w:szCs w:val="28"/>
        </w:rPr>
        <w:t xml:space="preserve"> [12, 14]</w:t>
      </w:r>
      <w:r w:rsidRPr="00C775B9">
        <w:rPr>
          <w:color w:val="000000" w:themeColor="text1"/>
          <w:sz w:val="28"/>
          <w:szCs w:val="28"/>
        </w:rPr>
        <w:t xml:space="preserve">. В этой ситуации видится значимым с опорой на отечественные традиции исследований в области психологии с учетом мировых тенденций продолжить линию экспериментальных и эмпирических исследований познавательной инициативы, внутренней мотивации, целенаправленного поведения и настойчивости в ситуациях, требующих преадаптивных способностей (новизны, выбора, неопределенности) для решения актуальных задач трансформации образования в изменяющемся мире. </w:t>
      </w:r>
    </w:p>
    <w:p w14:paraId="7C3A5995" w14:textId="128423EE" w:rsidR="00F53904" w:rsidRPr="00C775B9" w:rsidRDefault="00F53904" w:rsidP="00F53904">
      <w:pPr>
        <w:tabs>
          <w:tab w:val="left" w:pos="0"/>
        </w:tabs>
        <w:autoSpaceDE w:val="0"/>
        <w:autoSpaceDN w:val="0"/>
        <w:ind w:firstLine="709"/>
        <w:jc w:val="both"/>
        <w:rPr>
          <w:color w:val="000000" w:themeColor="text1"/>
          <w:sz w:val="28"/>
          <w:szCs w:val="28"/>
        </w:rPr>
      </w:pPr>
      <w:r>
        <w:rPr>
          <w:color w:val="000000" w:themeColor="text1"/>
          <w:sz w:val="28"/>
          <w:szCs w:val="28"/>
        </w:rPr>
        <w:t xml:space="preserve">В настоящее время </w:t>
      </w:r>
      <w:r w:rsidR="00D35D0D">
        <w:rPr>
          <w:color w:val="000000" w:themeColor="text1"/>
          <w:sz w:val="28"/>
          <w:szCs w:val="28"/>
        </w:rPr>
        <w:t xml:space="preserve">нами </w:t>
      </w:r>
      <w:r>
        <w:rPr>
          <w:color w:val="000000" w:themeColor="text1"/>
          <w:sz w:val="28"/>
          <w:szCs w:val="28"/>
        </w:rPr>
        <w:t>разработана программа изучения</w:t>
      </w:r>
      <w:r w:rsidRPr="00C775B9">
        <w:rPr>
          <w:color w:val="000000" w:themeColor="text1"/>
          <w:sz w:val="28"/>
          <w:szCs w:val="28"/>
        </w:rPr>
        <w:t xml:space="preserve"> возрастные и социокультурные особенности проявления у детей и подростков познавательной инициативы, внутренней мотивации, целенаправленного поведения и настойчивости в ситуациях, требующих преадаптивных способностей (новизны, выбора, неопределенности) в контексте образования. </w:t>
      </w:r>
    </w:p>
    <w:p w14:paraId="5B8554BA"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Большая часть исследований познавательной инициативы, внутренней мотивации, целенаправленного поведения и настойчивости в контексте образования изучалась в контексте заданной учебной ситуации. Нами предлагается сделать фокус на </w:t>
      </w:r>
      <w:r w:rsidRPr="00C775B9">
        <w:rPr>
          <w:i/>
          <w:color w:val="000000" w:themeColor="text1"/>
          <w:sz w:val="28"/>
          <w:szCs w:val="28"/>
        </w:rPr>
        <w:t>исследование данных феноменов в ситуации риска выбора, новизны, неопределенности, свободы инициативного действия</w:t>
      </w:r>
      <w:r w:rsidRPr="00C775B9">
        <w:rPr>
          <w:color w:val="000000" w:themeColor="text1"/>
          <w:sz w:val="28"/>
          <w:szCs w:val="28"/>
        </w:rPr>
        <w:t>. Первоначальны планируется фокусировка на следующих вопросах:</w:t>
      </w:r>
    </w:p>
    <w:p w14:paraId="25103877"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Как проявляется инициатива, осуществляется выбор стратегии поведения и развивается целенаправленность поведения в ситуациях, требующих преадаптивных способностей (новизны, неопределенности, поливариативности решений проблемной ситуации, реальности выбора, реализации познавательной деятельности по собственной инициативе)? </w:t>
      </w:r>
    </w:p>
    <w:p w14:paraId="7A52FF59"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Какие факторы содействуют, а какие противодействуют развитию любознательности, исследовательской инициативы, поисковой активности в ситуации новизны и неопределенности? </w:t>
      </w:r>
    </w:p>
    <w:p w14:paraId="5D1AFC88"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Как взаимосвязаны реакция на новизну и чувствительность к новизне с проявлением настойчивости в познавательной активности? </w:t>
      </w:r>
    </w:p>
    <w:p w14:paraId="6F56C957"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Какие факторы социальных условий развития повышают способности к преадаптации, а какие снижают? </w:t>
      </w:r>
    </w:p>
    <w:p w14:paraId="6F7709EF"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Какие переменные социального контекста повышают познавательный интерес, внутреннюю мотивацию, а какие снижают? </w:t>
      </w:r>
    </w:p>
    <w:p w14:paraId="44C5156D"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Как могут видимые проявления поведения человека в ситуации новизны, неопределенности, множественности выбора выявлять зону ближайшего развития человека при решении проблемных ситуаций?</w:t>
      </w:r>
    </w:p>
    <w:p w14:paraId="76E50A01" w14:textId="26E2E49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Ключевой методологический ход </w:t>
      </w:r>
      <w:r>
        <w:rPr>
          <w:color w:val="000000" w:themeColor="text1"/>
          <w:sz w:val="28"/>
          <w:szCs w:val="28"/>
        </w:rPr>
        <w:t>исследования</w:t>
      </w:r>
      <w:r w:rsidRPr="00C775B9">
        <w:rPr>
          <w:color w:val="000000" w:themeColor="text1"/>
          <w:sz w:val="28"/>
          <w:szCs w:val="28"/>
        </w:rPr>
        <w:t xml:space="preserve"> – развитие идей культурно-исторической психологии, заложенных Л.С. Выготским и его научной школой, в контексте современных тенденций развития психологии образования.</w:t>
      </w:r>
    </w:p>
    <w:p w14:paraId="4BBDB0BD" w14:textId="5E63F995"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Предполагается общее движение от экспериментальных и эмпирических исследований возрастных и индивидуальных особенностей развития инициативного и целенаправленного поведения, мотивации и </w:t>
      </w:r>
      <w:r w:rsidRPr="00C775B9">
        <w:rPr>
          <w:color w:val="000000" w:themeColor="text1"/>
          <w:sz w:val="28"/>
          <w:szCs w:val="28"/>
        </w:rPr>
        <w:lastRenderedPageBreak/>
        <w:t>настойчивости в контексте разных видов деятельности и с учетом социокультурных условий – к выработке рекомендаций по построения и реализации практики образования, направленного на развитие самостоятельности в продуктивной деятельности и преадаптивных способностей.</w:t>
      </w:r>
    </w:p>
    <w:p w14:paraId="47321D8C"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На первом этапе предполагается серия экспериментальных исследований, которые будут проведены с учетом следующих переменных: пол, возраст (дошкольный, младший школьный, подростковой), локальная социальная ситуация развития (разные школы – с традиционным академическим обучением; с реализацией разных моделей исследовательского обучения), социокультурный контекст (разные страны – Россия, Греция, Иран, возможно включение и других стран). Учет этих переменных при организации эмпирической выборки может выявить значимые возрастные и социокультурные особенности развития способности к преадаптации. </w:t>
      </w:r>
    </w:p>
    <w:p w14:paraId="68A46A5C"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Изначально предлагается следующая серия психологических экспериментов и эмпирических исследований:</w:t>
      </w:r>
    </w:p>
    <w:p w14:paraId="069137D9"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F53904">
        <w:rPr>
          <w:color w:val="000000" w:themeColor="text1"/>
          <w:sz w:val="28"/>
          <w:szCs w:val="28"/>
        </w:rPr>
        <w:t>1 – выявление стратегий поведения в ситуации риска выбора между известным и неизвестным (метод экспериментальной ситуации с видеофиксацией поведенческих проявлений и последующими рефлексивными вопросами от экспериментатора);</w:t>
      </w:r>
    </w:p>
    <w:p w14:paraId="0C182CF1"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F53904">
        <w:rPr>
          <w:color w:val="000000" w:themeColor="text1"/>
          <w:sz w:val="28"/>
          <w:szCs w:val="28"/>
        </w:rPr>
        <w:t>2 – проявление познавательной активности в группе в неконкурентной и в конкурентной ситуациях (метод экспериментальной ситуации с группами с изменяющимися условиями поставленной задачи);</w:t>
      </w:r>
    </w:p>
    <w:p w14:paraId="1680DA5E"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F53904">
        <w:rPr>
          <w:color w:val="000000" w:themeColor="text1"/>
          <w:sz w:val="28"/>
          <w:szCs w:val="28"/>
        </w:rPr>
        <w:t>3 – выявление порогов чувствительности к новизне и различий в чувствительности к новизне и чувствительности к интересу другого (метод естественного эксперимента с видеофиксацией – привнесение нового элемента в среду и выявление различных характеристик познавательной активности, целенаправленной деятельности, настойчивости);</w:t>
      </w:r>
    </w:p>
    <w:p w14:paraId="68460031" w14:textId="77777777" w:rsidR="00F53904" w:rsidRPr="00C775B9" w:rsidRDefault="00F53904" w:rsidP="00F53904">
      <w:pPr>
        <w:tabs>
          <w:tab w:val="left" w:pos="0"/>
        </w:tabs>
        <w:autoSpaceDE w:val="0"/>
        <w:autoSpaceDN w:val="0"/>
        <w:ind w:firstLine="709"/>
        <w:jc w:val="both"/>
        <w:rPr>
          <w:color w:val="000000" w:themeColor="text1"/>
          <w:sz w:val="28"/>
          <w:szCs w:val="28"/>
        </w:rPr>
      </w:pPr>
      <w:r w:rsidRPr="00C775B9">
        <w:rPr>
          <w:color w:val="000000" w:themeColor="text1"/>
          <w:sz w:val="28"/>
          <w:szCs w:val="28"/>
        </w:rPr>
        <w:t xml:space="preserve">4 – выявление особенностей взаимосвязи познавательной инициативы, целенаправленности и настойчивости, внутренней мотивации и вовлеченности в исследовательскую деятельность учащихся, в зависимости от разных способов соучастия взрослого в связке с ее результативностью (исследование с использованием различных форм регистрации объективных и субъективных показателей в практике исследовательского обучения и </w:t>
      </w:r>
      <w:r w:rsidRPr="00C775B9">
        <w:rPr>
          <w:color w:val="000000" w:themeColor="text1"/>
          <w:sz w:val="28"/>
          <w:szCs w:val="28"/>
          <w:lang w:val="en-US"/>
        </w:rPr>
        <w:t>STEAM</w:t>
      </w:r>
      <w:r w:rsidRPr="00C775B9">
        <w:rPr>
          <w:color w:val="000000" w:themeColor="text1"/>
          <w:sz w:val="28"/>
          <w:szCs w:val="28"/>
        </w:rPr>
        <w:t>-образовании, в том числе среди участников различных конкурсов и конференций исследовательских работ обучающихся).</w:t>
      </w:r>
    </w:p>
    <w:p w14:paraId="46A1736F" w14:textId="043FD6E2" w:rsidR="00AD16B2" w:rsidRPr="00C775B9" w:rsidRDefault="00AD16B2" w:rsidP="00AD16B2">
      <w:pPr>
        <w:ind w:firstLine="709"/>
        <w:jc w:val="both"/>
        <w:rPr>
          <w:sz w:val="28"/>
          <w:szCs w:val="28"/>
        </w:rPr>
      </w:pPr>
    </w:p>
    <w:p w14:paraId="4CB6D842" w14:textId="509029ED" w:rsidR="00AD16B2" w:rsidRPr="00C775B9" w:rsidRDefault="00AD16B2" w:rsidP="00D35D0D">
      <w:pPr>
        <w:ind w:firstLine="709"/>
        <w:jc w:val="center"/>
        <w:rPr>
          <w:sz w:val="28"/>
          <w:szCs w:val="28"/>
        </w:rPr>
      </w:pPr>
      <w:r w:rsidRPr="00C775B9">
        <w:rPr>
          <w:b/>
          <w:bCs/>
          <w:sz w:val="28"/>
          <w:szCs w:val="28"/>
        </w:rPr>
        <w:t>Библиографический список</w:t>
      </w:r>
    </w:p>
    <w:p w14:paraId="4A310FB7" w14:textId="77777777" w:rsidR="00DF73E0" w:rsidRPr="00D35D0D" w:rsidRDefault="00DF73E0" w:rsidP="00D35D0D">
      <w:pPr>
        <w:pStyle w:val="2"/>
        <w:numPr>
          <w:ilvl w:val="0"/>
          <w:numId w:val="20"/>
        </w:numPr>
        <w:shd w:val="clear" w:color="auto" w:fill="FFFFFF"/>
        <w:tabs>
          <w:tab w:val="left" w:pos="1134"/>
        </w:tabs>
        <w:spacing w:before="0" w:beforeAutospacing="0" w:after="0" w:afterAutospacing="0"/>
        <w:ind w:left="0" w:firstLine="709"/>
        <w:jc w:val="both"/>
        <w:rPr>
          <w:b w:val="0"/>
          <w:bCs w:val="0"/>
          <w:color w:val="000000" w:themeColor="text1"/>
          <w:sz w:val="28"/>
          <w:szCs w:val="28"/>
        </w:rPr>
      </w:pPr>
      <w:r w:rsidRPr="00D35D0D">
        <w:rPr>
          <w:b w:val="0"/>
          <w:bCs w:val="0"/>
          <w:color w:val="000000" w:themeColor="text1"/>
          <w:sz w:val="28"/>
          <w:szCs w:val="28"/>
        </w:rPr>
        <w:t xml:space="preserve">Асмолов А.Г. Психология современности: вызовы неопределенности, сложности и разнообразия // Психологические исследования. 2015. Т. 8. №40. </w:t>
      </w:r>
      <w:r w:rsidRPr="00D35D0D">
        <w:rPr>
          <w:b w:val="0"/>
          <w:bCs w:val="0"/>
          <w:color w:val="000000" w:themeColor="text1"/>
          <w:sz w:val="28"/>
          <w:szCs w:val="28"/>
          <w:lang w:val="en-US"/>
        </w:rPr>
        <w:t>URL</w:t>
      </w:r>
      <w:r w:rsidRPr="00D35D0D">
        <w:rPr>
          <w:b w:val="0"/>
          <w:bCs w:val="0"/>
          <w:color w:val="000000" w:themeColor="text1"/>
          <w:sz w:val="28"/>
          <w:szCs w:val="28"/>
        </w:rPr>
        <w:t xml:space="preserve">: </w:t>
      </w:r>
      <w:hyperlink r:id="rId8" w:history="1">
        <w:r w:rsidRPr="00D35D0D">
          <w:rPr>
            <w:rStyle w:val="a4"/>
            <w:b w:val="0"/>
            <w:bCs w:val="0"/>
            <w:sz w:val="28"/>
            <w:szCs w:val="28"/>
          </w:rPr>
          <w:t>http://psystudy.ru/num/2015v8n40/1109-</w:t>
        </w:r>
      </w:hyperlink>
      <w:r w:rsidRPr="00D35D0D">
        <w:rPr>
          <w:b w:val="0"/>
          <w:bCs w:val="0"/>
          <w:color w:val="000000" w:themeColor="text1"/>
          <w:sz w:val="28"/>
          <w:szCs w:val="28"/>
        </w:rPr>
        <w:t xml:space="preserve"> (дата обращения: 27.09.2018)</w:t>
      </w:r>
    </w:p>
    <w:p w14:paraId="5734CE4C" w14:textId="77777777" w:rsidR="00DF73E0" w:rsidRPr="00D35D0D" w:rsidRDefault="00DF73E0" w:rsidP="00D35D0D">
      <w:pPr>
        <w:pStyle w:val="2"/>
        <w:numPr>
          <w:ilvl w:val="0"/>
          <w:numId w:val="20"/>
        </w:numPr>
        <w:shd w:val="clear" w:color="auto" w:fill="FFFFFF"/>
        <w:tabs>
          <w:tab w:val="left" w:pos="1134"/>
        </w:tabs>
        <w:spacing w:before="0" w:beforeAutospacing="0" w:after="0" w:afterAutospacing="0"/>
        <w:ind w:left="0" w:firstLine="709"/>
        <w:jc w:val="both"/>
        <w:rPr>
          <w:b w:val="0"/>
          <w:color w:val="000000" w:themeColor="text1"/>
          <w:sz w:val="28"/>
          <w:szCs w:val="28"/>
          <w:shd w:val="clear" w:color="auto" w:fill="FFFFFF"/>
        </w:rPr>
      </w:pPr>
      <w:r w:rsidRPr="00D35D0D">
        <w:rPr>
          <w:b w:val="0"/>
          <w:color w:val="000000" w:themeColor="text1"/>
          <w:sz w:val="28"/>
          <w:szCs w:val="28"/>
          <w:shd w:val="clear" w:color="auto" w:fill="FFFFFF"/>
        </w:rPr>
        <w:lastRenderedPageBreak/>
        <w:t>Асмолов А.Г., Шехтер Е.Д., Черноризов А.М. Историко-эволюционный синтез: взаимная помощь как фактор эволюции // Вопросы психологи. 2013. N 6. С. 3–14.</w:t>
      </w:r>
    </w:p>
    <w:p w14:paraId="1FDB2C40" w14:textId="77777777" w:rsidR="00DF73E0" w:rsidRPr="00D35D0D" w:rsidRDefault="00DF73E0" w:rsidP="00D35D0D">
      <w:pPr>
        <w:pStyle w:val="2"/>
        <w:numPr>
          <w:ilvl w:val="0"/>
          <w:numId w:val="20"/>
        </w:numPr>
        <w:shd w:val="clear" w:color="auto" w:fill="FFFFFF"/>
        <w:tabs>
          <w:tab w:val="left" w:pos="1134"/>
        </w:tabs>
        <w:spacing w:before="0" w:beforeAutospacing="0" w:after="0" w:afterAutospacing="0"/>
        <w:ind w:left="0" w:firstLine="709"/>
        <w:jc w:val="both"/>
        <w:rPr>
          <w:b w:val="0"/>
          <w:bCs w:val="0"/>
          <w:color w:val="000000" w:themeColor="text1"/>
          <w:sz w:val="28"/>
          <w:szCs w:val="28"/>
        </w:rPr>
      </w:pPr>
      <w:r w:rsidRPr="00D35D0D">
        <w:rPr>
          <w:b w:val="0"/>
          <w:color w:val="000000" w:themeColor="text1"/>
          <w:sz w:val="28"/>
          <w:szCs w:val="28"/>
          <w:shd w:val="clear" w:color="auto" w:fill="FFFFFF"/>
        </w:rPr>
        <w:t>Асмолов А.Г., Шехтер Е.Д., Черноризов А.М. По ту сторону принципа гомеостаза: Историко-эволюционный подход к развитию сложных систем // Вопросы психологии. 2014. № 4. С. 3–13.</w:t>
      </w:r>
    </w:p>
    <w:p w14:paraId="363D69A5" w14:textId="77777777" w:rsidR="00DF73E0" w:rsidRPr="00D35D0D" w:rsidRDefault="00DF73E0" w:rsidP="00D35D0D">
      <w:pPr>
        <w:pStyle w:val="a3"/>
        <w:numPr>
          <w:ilvl w:val="0"/>
          <w:numId w:val="20"/>
        </w:numPr>
        <w:tabs>
          <w:tab w:val="left" w:pos="1134"/>
        </w:tabs>
        <w:ind w:left="0" w:firstLine="709"/>
        <w:jc w:val="both"/>
        <w:rPr>
          <w:color w:val="000000" w:themeColor="text1"/>
          <w:sz w:val="28"/>
          <w:szCs w:val="28"/>
          <w:shd w:val="clear" w:color="auto" w:fill="FFFFFF"/>
        </w:rPr>
      </w:pPr>
      <w:r w:rsidRPr="00D35D0D">
        <w:rPr>
          <w:color w:val="000000" w:themeColor="text1"/>
          <w:sz w:val="28"/>
          <w:szCs w:val="28"/>
        </w:rPr>
        <w:t>Б</w:t>
      </w:r>
      <w:r w:rsidRPr="00D35D0D">
        <w:rPr>
          <w:color w:val="000000" w:themeColor="text1"/>
          <w:sz w:val="28"/>
          <w:szCs w:val="28"/>
          <w:shd w:val="clear" w:color="auto" w:fill="FFFFFF"/>
        </w:rPr>
        <w:t>ерлайн Д.Е. Любознательность и поиск информации // Вопросы психологии. 1966. № 3. С. 54-56.</w:t>
      </w:r>
    </w:p>
    <w:p w14:paraId="6D0AA2F9" w14:textId="77777777" w:rsidR="00DF73E0" w:rsidRPr="00D35D0D" w:rsidRDefault="00DF73E0" w:rsidP="00D35D0D">
      <w:pPr>
        <w:pStyle w:val="a3"/>
        <w:numPr>
          <w:ilvl w:val="0"/>
          <w:numId w:val="20"/>
        </w:numPr>
        <w:tabs>
          <w:tab w:val="left" w:pos="1134"/>
        </w:tabs>
        <w:ind w:left="0" w:firstLine="709"/>
        <w:jc w:val="both"/>
        <w:rPr>
          <w:color w:val="000000" w:themeColor="text1"/>
          <w:sz w:val="28"/>
          <w:szCs w:val="28"/>
        </w:rPr>
      </w:pPr>
      <w:r>
        <w:rPr>
          <w:color w:val="000000" w:themeColor="text1"/>
          <w:sz w:val="28"/>
          <w:szCs w:val="28"/>
        </w:rPr>
        <w:t xml:space="preserve">Брунер Дж. </w:t>
      </w:r>
      <w:r w:rsidRPr="00D35D0D">
        <w:rPr>
          <w:color w:val="000000" w:themeColor="text1"/>
          <w:sz w:val="28"/>
          <w:szCs w:val="28"/>
        </w:rPr>
        <w:t>Психология</w:t>
      </w:r>
      <w:r>
        <w:rPr>
          <w:color w:val="000000" w:themeColor="text1"/>
          <w:sz w:val="28"/>
          <w:szCs w:val="28"/>
        </w:rPr>
        <w:t xml:space="preserve"> </w:t>
      </w:r>
      <w:r w:rsidRPr="00D35D0D">
        <w:rPr>
          <w:color w:val="000000" w:themeColor="text1"/>
          <w:sz w:val="28"/>
          <w:szCs w:val="28"/>
        </w:rPr>
        <w:t>познания.</w:t>
      </w:r>
      <w:r>
        <w:rPr>
          <w:color w:val="000000" w:themeColor="text1"/>
          <w:sz w:val="28"/>
          <w:szCs w:val="28"/>
        </w:rPr>
        <w:t xml:space="preserve"> </w:t>
      </w:r>
      <w:r w:rsidRPr="00D35D0D">
        <w:rPr>
          <w:color w:val="000000" w:themeColor="text1"/>
          <w:sz w:val="28"/>
          <w:szCs w:val="28"/>
        </w:rPr>
        <w:t>За</w:t>
      </w:r>
      <w:r>
        <w:rPr>
          <w:color w:val="000000" w:themeColor="text1"/>
          <w:sz w:val="28"/>
          <w:szCs w:val="28"/>
        </w:rPr>
        <w:t xml:space="preserve"> </w:t>
      </w:r>
      <w:r w:rsidRPr="00D35D0D">
        <w:rPr>
          <w:color w:val="000000" w:themeColor="text1"/>
          <w:sz w:val="28"/>
          <w:szCs w:val="28"/>
        </w:rPr>
        <w:t>пределами</w:t>
      </w:r>
      <w:r>
        <w:rPr>
          <w:color w:val="000000" w:themeColor="text1"/>
          <w:sz w:val="28"/>
          <w:szCs w:val="28"/>
        </w:rPr>
        <w:t xml:space="preserve"> </w:t>
      </w:r>
      <w:r w:rsidRPr="00D35D0D">
        <w:rPr>
          <w:color w:val="000000" w:themeColor="text1"/>
          <w:sz w:val="28"/>
          <w:szCs w:val="28"/>
        </w:rPr>
        <w:t>непосредственной</w:t>
      </w:r>
      <w:r>
        <w:rPr>
          <w:color w:val="000000" w:themeColor="text1"/>
          <w:sz w:val="28"/>
          <w:szCs w:val="28"/>
        </w:rPr>
        <w:t xml:space="preserve"> </w:t>
      </w:r>
      <w:r w:rsidRPr="00D35D0D">
        <w:rPr>
          <w:color w:val="000000" w:themeColor="text1"/>
          <w:sz w:val="28"/>
          <w:szCs w:val="28"/>
        </w:rPr>
        <w:t>информации</w:t>
      </w:r>
      <w:r>
        <w:rPr>
          <w:color w:val="000000" w:themeColor="text1"/>
          <w:sz w:val="28"/>
          <w:szCs w:val="28"/>
        </w:rPr>
        <w:t xml:space="preserve"> / Пер. с англ. </w:t>
      </w:r>
      <w:r w:rsidRPr="00D35D0D">
        <w:rPr>
          <w:color w:val="000000" w:themeColor="text1"/>
          <w:sz w:val="28"/>
          <w:szCs w:val="28"/>
        </w:rPr>
        <w:t>М.: Прогресс,</w:t>
      </w:r>
      <w:r>
        <w:rPr>
          <w:color w:val="000000" w:themeColor="text1"/>
          <w:sz w:val="28"/>
          <w:szCs w:val="28"/>
        </w:rPr>
        <w:t xml:space="preserve"> </w:t>
      </w:r>
      <w:r w:rsidRPr="00D35D0D">
        <w:rPr>
          <w:color w:val="000000" w:themeColor="text1"/>
          <w:sz w:val="28"/>
          <w:szCs w:val="28"/>
        </w:rPr>
        <w:t>1977</w:t>
      </w:r>
      <w:r>
        <w:rPr>
          <w:color w:val="000000" w:themeColor="text1"/>
          <w:sz w:val="28"/>
          <w:szCs w:val="28"/>
        </w:rPr>
        <w:t xml:space="preserve">. </w:t>
      </w:r>
      <w:r w:rsidRPr="00D35D0D">
        <w:rPr>
          <w:color w:val="000000" w:themeColor="text1"/>
          <w:sz w:val="28"/>
          <w:szCs w:val="28"/>
        </w:rPr>
        <w:t>413 с.</w:t>
      </w:r>
    </w:p>
    <w:p w14:paraId="4C1B27F6" w14:textId="77777777" w:rsidR="00DF73E0" w:rsidRPr="00D35D0D" w:rsidRDefault="00DF73E0" w:rsidP="00D35D0D">
      <w:pPr>
        <w:pStyle w:val="aa"/>
        <w:numPr>
          <w:ilvl w:val="0"/>
          <w:numId w:val="20"/>
        </w:numPr>
        <w:tabs>
          <w:tab w:val="left" w:pos="1134"/>
        </w:tabs>
        <w:spacing w:before="0" w:beforeAutospacing="0" w:after="0" w:afterAutospacing="0"/>
        <w:ind w:left="0" w:firstLine="709"/>
        <w:jc w:val="both"/>
        <w:rPr>
          <w:color w:val="000000" w:themeColor="text1"/>
          <w:sz w:val="28"/>
          <w:szCs w:val="28"/>
        </w:rPr>
      </w:pPr>
      <w:r w:rsidRPr="00D35D0D">
        <w:rPr>
          <w:bCs/>
          <w:color w:val="000000" w:themeColor="text1"/>
          <w:sz w:val="28"/>
          <w:szCs w:val="28"/>
        </w:rPr>
        <w:t>Выготский Л. С.</w:t>
      </w:r>
      <w:r w:rsidRPr="00D35D0D">
        <w:rPr>
          <w:color w:val="000000" w:themeColor="text1"/>
          <w:sz w:val="28"/>
          <w:szCs w:val="28"/>
        </w:rPr>
        <w:t xml:space="preserve"> Педагогическая психология / Под ред. В. В. Давыдова. М.: Педагогика-Пресс, 1999. 536 с.</w:t>
      </w:r>
    </w:p>
    <w:p w14:paraId="48D8EBCC" w14:textId="77777777" w:rsidR="00DF73E0" w:rsidRPr="00D35D0D" w:rsidRDefault="00DF73E0" w:rsidP="00D35D0D">
      <w:pPr>
        <w:pStyle w:val="aa"/>
        <w:numPr>
          <w:ilvl w:val="0"/>
          <w:numId w:val="20"/>
        </w:numPr>
        <w:tabs>
          <w:tab w:val="left" w:pos="1134"/>
        </w:tabs>
        <w:spacing w:before="0" w:beforeAutospacing="0" w:after="0" w:afterAutospacing="0"/>
        <w:ind w:left="0" w:firstLine="709"/>
        <w:jc w:val="both"/>
        <w:rPr>
          <w:bCs/>
          <w:color w:val="000000" w:themeColor="text1"/>
          <w:sz w:val="28"/>
          <w:szCs w:val="28"/>
        </w:rPr>
      </w:pPr>
      <w:r w:rsidRPr="00D35D0D">
        <w:rPr>
          <w:bCs/>
          <w:color w:val="000000" w:themeColor="text1"/>
          <w:sz w:val="28"/>
          <w:szCs w:val="28"/>
        </w:rPr>
        <w:t>Выготский Л.С. Психология развития человека. М.: Изд-во Смысл; Изд-во Эксмо, 2005. 1136 с.</w:t>
      </w:r>
    </w:p>
    <w:p w14:paraId="44DACC5F" w14:textId="77777777" w:rsidR="00DF73E0" w:rsidRPr="00D35D0D" w:rsidRDefault="00DF73E0" w:rsidP="00D35D0D">
      <w:pPr>
        <w:pStyle w:val="aa"/>
        <w:numPr>
          <w:ilvl w:val="0"/>
          <w:numId w:val="20"/>
        </w:numPr>
        <w:tabs>
          <w:tab w:val="left" w:pos="1134"/>
        </w:tabs>
        <w:spacing w:before="0" w:beforeAutospacing="0" w:after="0" w:afterAutospacing="0"/>
        <w:ind w:left="0" w:firstLine="709"/>
        <w:jc w:val="both"/>
        <w:rPr>
          <w:bCs/>
          <w:color w:val="000000" w:themeColor="text1"/>
          <w:sz w:val="28"/>
          <w:szCs w:val="28"/>
        </w:rPr>
      </w:pPr>
      <w:r w:rsidRPr="00D35D0D">
        <w:rPr>
          <w:bCs/>
          <w:color w:val="000000" w:themeColor="text1"/>
          <w:sz w:val="28"/>
          <w:szCs w:val="28"/>
        </w:rPr>
        <w:t>Канеман Д., Словик П., Тверски А. Принятие решений в неопределенности: Правила и предубеждения. Харьков: Издательство Институт прикладной психологии «Гуманитарный Центр», 2005. 632 с.</w:t>
      </w:r>
    </w:p>
    <w:p w14:paraId="18DF3B7F" w14:textId="77777777" w:rsidR="00DF73E0" w:rsidRPr="00DF73E0" w:rsidRDefault="00DF73E0" w:rsidP="00DF73E0">
      <w:pPr>
        <w:pStyle w:val="aa"/>
        <w:numPr>
          <w:ilvl w:val="0"/>
          <w:numId w:val="20"/>
        </w:numPr>
        <w:tabs>
          <w:tab w:val="left" w:pos="1134"/>
        </w:tabs>
        <w:spacing w:before="0" w:beforeAutospacing="0" w:after="0" w:afterAutospacing="0"/>
        <w:ind w:left="0" w:firstLine="709"/>
        <w:jc w:val="both"/>
        <w:rPr>
          <w:bCs/>
          <w:color w:val="000000" w:themeColor="text1"/>
          <w:sz w:val="28"/>
          <w:szCs w:val="28"/>
        </w:rPr>
      </w:pPr>
      <w:r w:rsidRPr="00DF73E0">
        <w:rPr>
          <w:bCs/>
          <w:color w:val="000000" w:themeColor="text1"/>
          <w:sz w:val="28"/>
          <w:szCs w:val="28"/>
        </w:rPr>
        <w:t>Найссер У.</w:t>
      </w:r>
      <w:r>
        <w:rPr>
          <w:bCs/>
          <w:color w:val="000000" w:themeColor="text1"/>
          <w:sz w:val="28"/>
          <w:szCs w:val="28"/>
        </w:rPr>
        <w:t xml:space="preserve"> </w:t>
      </w:r>
      <w:r w:rsidRPr="00DF73E0">
        <w:rPr>
          <w:bCs/>
          <w:color w:val="000000" w:themeColor="text1"/>
          <w:sz w:val="28"/>
          <w:szCs w:val="28"/>
        </w:rPr>
        <w:t>Познание</w:t>
      </w:r>
      <w:r>
        <w:rPr>
          <w:bCs/>
          <w:color w:val="000000" w:themeColor="text1"/>
          <w:sz w:val="28"/>
          <w:szCs w:val="28"/>
        </w:rPr>
        <w:t xml:space="preserve"> </w:t>
      </w:r>
      <w:r w:rsidRPr="00DF73E0">
        <w:rPr>
          <w:bCs/>
          <w:color w:val="000000" w:themeColor="text1"/>
          <w:sz w:val="28"/>
          <w:szCs w:val="28"/>
        </w:rPr>
        <w:t>и</w:t>
      </w:r>
      <w:r>
        <w:rPr>
          <w:bCs/>
          <w:color w:val="000000" w:themeColor="text1"/>
          <w:sz w:val="28"/>
          <w:szCs w:val="28"/>
        </w:rPr>
        <w:t xml:space="preserve"> </w:t>
      </w:r>
      <w:r w:rsidRPr="00DF73E0">
        <w:rPr>
          <w:bCs/>
          <w:color w:val="000000" w:themeColor="text1"/>
          <w:sz w:val="28"/>
          <w:szCs w:val="28"/>
        </w:rPr>
        <w:t>реальность</w:t>
      </w:r>
      <w:r>
        <w:rPr>
          <w:bCs/>
          <w:color w:val="000000" w:themeColor="text1"/>
          <w:sz w:val="28"/>
          <w:szCs w:val="28"/>
        </w:rPr>
        <w:t xml:space="preserve">. </w:t>
      </w:r>
      <w:r w:rsidRPr="00DF73E0">
        <w:rPr>
          <w:bCs/>
          <w:color w:val="000000" w:themeColor="text1"/>
          <w:sz w:val="28"/>
          <w:szCs w:val="28"/>
        </w:rPr>
        <w:t>М.:</w:t>
      </w:r>
      <w:r>
        <w:rPr>
          <w:bCs/>
          <w:color w:val="000000" w:themeColor="text1"/>
          <w:sz w:val="28"/>
          <w:szCs w:val="28"/>
        </w:rPr>
        <w:t xml:space="preserve"> </w:t>
      </w:r>
      <w:r w:rsidRPr="00DF73E0">
        <w:rPr>
          <w:bCs/>
          <w:color w:val="000000" w:themeColor="text1"/>
          <w:sz w:val="28"/>
          <w:szCs w:val="28"/>
        </w:rPr>
        <w:t>Прогресс,</w:t>
      </w:r>
      <w:r>
        <w:rPr>
          <w:bCs/>
          <w:color w:val="000000" w:themeColor="text1"/>
          <w:sz w:val="28"/>
          <w:szCs w:val="28"/>
        </w:rPr>
        <w:t xml:space="preserve"> </w:t>
      </w:r>
      <w:r w:rsidRPr="00DF73E0">
        <w:rPr>
          <w:bCs/>
          <w:color w:val="000000" w:themeColor="text1"/>
          <w:sz w:val="28"/>
          <w:szCs w:val="28"/>
        </w:rPr>
        <w:t>1981. 232 с.</w:t>
      </w:r>
    </w:p>
    <w:p w14:paraId="46FA2897" w14:textId="77777777" w:rsidR="00DF73E0" w:rsidRPr="00D35D0D" w:rsidRDefault="00DF73E0" w:rsidP="00D35D0D">
      <w:pPr>
        <w:pStyle w:val="aa"/>
        <w:numPr>
          <w:ilvl w:val="0"/>
          <w:numId w:val="20"/>
        </w:numPr>
        <w:tabs>
          <w:tab w:val="left" w:pos="1134"/>
        </w:tabs>
        <w:spacing w:before="0" w:beforeAutospacing="0" w:after="0" w:afterAutospacing="0"/>
        <w:ind w:left="0" w:firstLine="709"/>
        <w:jc w:val="both"/>
        <w:rPr>
          <w:bCs/>
          <w:color w:val="000000" w:themeColor="text1"/>
          <w:sz w:val="28"/>
          <w:szCs w:val="28"/>
        </w:rPr>
      </w:pPr>
      <w:r w:rsidRPr="00D35D0D">
        <w:rPr>
          <w:bCs/>
          <w:color w:val="000000" w:themeColor="text1"/>
          <w:sz w:val="28"/>
          <w:szCs w:val="28"/>
        </w:rPr>
        <w:t>Нюттен</w:t>
      </w:r>
      <w:r>
        <w:rPr>
          <w:bCs/>
          <w:color w:val="000000" w:themeColor="text1"/>
          <w:sz w:val="28"/>
          <w:szCs w:val="28"/>
        </w:rPr>
        <w:t xml:space="preserve"> </w:t>
      </w:r>
      <w:r w:rsidRPr="00D35D0D">
        <w:rPr>
          <w:bCs/>
          <w:color w:val="000000" w:themeColor="text1"/>
          <w:sz w:val="28"/>
          <w:szCs w:val="28"/>
        </w:rPr>
        <w:t>Ж</w:t>
      </w:r>
      <w:r>
        <w:rPr>
          <w:bCs/>
          <w:color w:val="000000" w:themeColor="text1"/>
          <w:sz w:val="28"/>
          <w:szCs w:val="28"/>
        </w:rPr>
        <w:t xml:space="preserve">. Н. </w:t>
      </w:r>
      <w:r w:rsidRPr="00D35D0D">
        <w:rPr>
          <w:bCs/>
          <w:color w:val="000000" w:themeColor="text1"/>
          <w:sz w:val="28"/>
          <w:szCs w:val="28"/>
        </w:rPr>
        <w:t>Мотивация,</w:t>
      </w:r>
      <w:r>
        <w:rPr>
          <w:bCs/>
          <w:color w:val="000000" w:themeColor="text1"/>
          <w:sz w:val="28"/>
          <w:szCs w:val="28"/>
        </w:rPr>
        <w:t xml:space="preserve"> </w:t>
      </w:r>
      <w:r w:rsidRPr="00D35D0D">
        <w:rPr>
          <w:bCs/>
          <w:color w:val="000000" w:themeColor="text1"/>
          <w:sz w:val="28"/>
          <w:szCs w:val="28"/>
        </w:rPr>
        <w:t>действие</w:t>
      </w:r>
      <w:r>
        <w:rPr>
          <w:bCs/>
          <w:color w:val="000000" w:themeColor="text1"/>
          <w:sz w:val="28"/>
          <w:szCs w:val="28"/>
        </w:rPr>
        <w:t xml:space="preserve"> </w:t>
      </w:r>
      <w:r w:rsidRPr="00D35D0D">
        <w:rPr>
          <w:bCs/>
          <w:color w:val="000000" w:themeColor="text1"/>
          <w:sz w:val="28"/>
          <w:szCs w:val="28"/>
        </w:rPr>
        <w:t>и</w:t>
      </w:r>
      <w:r>
        <w:rPr>
          <w:bCs/>
          <w:color w:val="000000" w:themeColor="text1"/>
          <w:sz w:val="28"/>
          <w:szCs w:val="28"/>
        </w:rPr>
        <w:t xml:space="preserve"> </w:t>
      </w:r>
      <w:r w:rsidRPr="00D35D0D">
        <w:rPr>
          <w:bCs/>
          <w:color w:val="000000" w:themeColor="text1"/>
          <w:sz w:val="28"/>
          <w:szCs w:val="28"/>
        </w:rPr>
        <w:t>перспектива будущего</w:t>
      </w:r>
      <w:r>
        <w:rPr>
          <w:bCs/>
          <w:color w:val="000000" w:themeColor="text1"/>
          <w:sz w:val="28"/>
          <w:szCs w:val="28"/>
        </w:rPr>
        <w:t xml:space="preserve"> / Под ред. Д.А. Леонтьева. </w:t>
      </w:r>
      <w:r w:rsidRPr="00D35D0D">
        <w:rPr>
          <w:bCs/>
          <w:color w:val="000000" w:themeColor="text1"/>
          <w:sz w:val="28"/>
          <w:szCs w:val="28"/>
        </w:rPr>
        <w:t>М.:</w:t>
      </w:r>
      <w:r>
        <w:rPr>
          <w:bCs/>
          <w:color w:val="000000" w:themeColor="text1"/>
          <w:sz w:val="28"/>
          <w:szCs w:val="28"/>
        </w:rPr>
        <w:t xml:space="preserve"> </w:t>
      </w:r>
      <w:r w:rsidRPr="00D35D0D">
        <w:rPr>
          <w:bCs/>
          <w:color w:val="000000" w:themeColor="text1"/>
          <w:sz w:val="28"/>
          <w:szCs w:val="28"/>
        </w:rPr>
        <w:t>Смысл,</w:t>
      </w:r>
      <w:r>
        <w:rPr>
          <w:bCs/>
          <w:color w:val="000000" w:themeColor="text1"/>
          <w:sz w:val="28"/>
          <w:szCs w:val="28"/>
        </w:rPr>
        <w:t xml:space="preserve"> </w:t>
      </w:r>
      <w:r w:rsidRPr="00D35D0D">
        <w:rPr>
          <w:bCs/>
          <w:color w:val="000000" w:themeColor="text1"/>
          <w:sz w:val="28"/>
          <w:szCs w:val="28"/>
        </w:rPr>
        <w:t>2004</w:t>
      </w:r>
      <w:r>
        <w:rPr>
          <w:bCs/>
          <w:color w:val="000000" w:themeColor="text1"/>
          <w:sz w:val="28"/>
          <w:szCs w:val="28"/>
        </w:rPr>
        <w:t xml:space="preserve">. </w:t>
      </w:r>
      <w:r w:rsidRPr="00D35D0D">
        <w:rPr>
          <w:bCs/>
          <w:color w:val="000000" w:themeColor="text1"/>
          <w:sz w:val="28"/>
          <w:szCs w:val="28"/>
        </w:rPr>
        <w:t>608 с.</w:t>
      </w:r>
    </w:p>
    <w:p w14:paraId="05F3FE34" w14:textId="77777777" w:rsidR="00DF73E0" w:rsidRPr="00D35D0D" w:rsidRDefault="00DF73E0" w:rsidP="00D35D0D">
      <w:pPr>
        <w:pStyle w:val="aa"/>
        <w:numPr>
          <w:ilvl w:val="0"/>
          <w:numId w:val="20"/>
        </w:numPr>
        <w:tabs>
          <w:tab w:val="left" w:pos="1134"/>
        </w:tabs>
        <w:spacing w:before="0" w:beforeAutospacing="0" w:after="0" w:afterAutospacing="0"/>
        <w:ind w:left="0" w:firstLine="709"/>
        <w:jc w:val="both"/>
        <w:rPr>
          <w:b/>
          <w:bCs/>
          <w:color w:val="000000" w:themeColor="text1"/>
          <w:sz w:val="28"/>
          <w:szCs w:val="28"/>
        </w:rPr>
      </w:pPr>
      <w:r w:rsidRPr="00D35D0D">
        <w:rPr>
          <w:bCs/>
          <w:color w:val="000000" w:themeColor="text1"/>
          <w:sz w:val="28"/>
          <w:szCs w:val="28"/>
        </w:rPr>
        <w:t>Поддьяков А.Н. Исследовательское поведение: стратегии,</w:t>
      </w:r>
      <w:r w:rsidRPr="00D35D0D">
        <w:rPr>
          <w:color w:val="000000" w:themeColor="text1"/>
          <w:sz w:val="28"/>
          <w:szCs w:val="28"/>
        </w:rPr>
        <w:t xml:space="preserve"> познания, помощь, противодействие, конфликт. М.: Эребус, 2006.</w:t>
      </w:r>
      <w:r w:rsidRPr="00D35D0D">
        <w:rPr>
          <w:b/>
          <w:bCs/>
          <w:color w:val="000000" w:themeColor="text1"/>
          <w:sz w:val="28"/>
          <w:szCs w:val="28"/>
        </w:rPr>
        <w:t xml:space="preserve"> </w:t>
      </w:r>
      <w:r w:rsidRPr="00DF73E0">
        <w:rPr>
          <w:bCs/>
          <w:color w:val="000000" w:themeColor="text1"/>
          <w:sz w:val="28"/>
          <w:szCs w:val="28"/>
        </w:rPr>
        <w:t>240 с.</w:t>
      </w:r>
    </w:p>
    <w:p w14:paraId="7C6BC018" w14:textId="77777777" w:rsidR="00DF73E0" w:rsidRPr="00D35D0D" w:rsidRDefault="00DF73E0" w:rsidP="00D35D0D">
      <w:pPr>
        <w:pStyle w:val="a3"/>
        <w:numPr>
          <w:ilvl w:val="0"/>
          <w:numId w:val="20"/>
        </w:numPr>
        <w:tabs>
          <w:tab w:val="left" w:pos="1134"/>
        </w:tabs>
        <w:ind w:left="0" w:firstLine="709"/>
        <w:jc w:val="both"/>
        <w:rPr>
          <w:bCs/>
          <w:color w:val="000000" w:themeColor="text1"/>
          <w:sz w:val="28"/>
          <w:szCs w:val="28"/>
        </w:rPr>
      </w:pPr>
      <w:r w:rsidRPr="00D35D0D">
        <w:rPr>
          <w:bCs/>
          <w:color w:val="000000" w:themeColor="text1"/>
          <w:sz w:val="28"/>
          <w:szCs w:val="28"/>
        </w:rPr>
        <w:t>Рубинштейн С. Л. Основы общей психологии. СПб: Издательство «Питер», 2000. 712 с.</w:t>
      </w:r>
    </w:p>
    <w:p w14:paraId="4CB54331" w14:textId="77777777" w:rsidR="00DF73E0" w:rsidRPr="00D35D0D" w:rsidRDefault="00DF73E0" w:rsidP="00D35D0D">
      <w:pPr>
        <w:pStyle w:val="a3"/>
        <w:numPr>
          <w:ilvl w:val="0"/>
          <w:numId w:val="20"/>
        </w:numPr>
        <w:tabs>
          <w:tab w:val="left" w:pos="1134"/>
        </w:tabs>
        <w:ind w:left="0" w:firstLine="709"/>
        <w:jc w:val="both"/>
        <w:rPr>
          <w:bCs/>
          <w:color w:val="000000" w:themeColor="text1"/>
          <w:sz w:val="28"/>
          <w:szCs w:val="28"/>
        </w:rPr>
      </w:pPr>
      <w:r w:rsidRPr="00D35D0D">
        <w:rPr>
          <w:bCs/>
          <w:color w:val="000000" w:themeColor="text1"/>
          <w:sz w:val="28"/>
          <w:szCs w:val="28"/>
        </w:rPr>
        <w:t>Рубинштейн С. Л. Принцип творческой самодеятельности // Рубинштейн С.Л. Избранные философско-психологические труды. Основы онтологии, логики и психологии. М.: Наука, 1997. 463 с.</w:t>
      </w:r>
    </w:p>
    <w:p w14:paraId="60DF8CFC" w14:textId="77777777" w:rsidR="00DF73E0" w:rsidRPr="00D35D0D" w:rsidRDefault="00DF73E0" w:rsidP="00D35D0D">
      <w:pPr>
        <w:pStyle w:val="a3"/>
        <w:numPr>
          <w:ilvl w:val="0"/>
          <w:numId w:val="20"/>
        </w:numPr>
        <w:tabs>
          <w:tab w:val="left" w:pos="1134"/>
        </w:tabs>
        <w:ind w:left="0" w:firstLine="709"/>
        <w:jc w:val="both"/>
        <w:rPr>
          <w:color w:val="000000" w:themeColor="text1"/>
          <w:sz w:val="28"/>
          <w:szCs w:val="28"/>
          <w:lang w:val="en-US"/>
        </w:rPr>
      </w:pPr>
      <w:r w:rsidRPr="00D35D0D">
        <w:rPr>
          <w:bCs/>
          <w:color w:val="000000" w:themeColor="text1"/>
          <w:sz w:val="28"/>
          <w:szCs w:val="28"/>
        </w:rPr>
        <w:t xml:space="preserve">Рубинштейн С.Л. Бытие и сознание. Человек и мир. </w:t>
      </w:r>
      <w:r w:rsidRPr="00D35D0D">
        <w:rPr>
          <w:color w:val="000000" w:themeColor="text1"/>
          <w:sz w:val="28"/>
          <w:szCs w:val="28"/>
          <w:shd w:val="clear" w:color="auto" w:fill="FFFFFF"/>
        </w:rPr>
        <w:t>СПб</w:t>
      </w:r>
      <w:r w:rsidRPr="004323C9">
        <w:rPr>
          <w:color w:val="000000" w:themeColor="text1"/>
          <w:sz w:val="28"/>
          <w:szCs w:val="28"/>
          <w:shd w:val="clear" w:color="auto" w:fill="FFFFFF"/>
        </w:rPr>
        <w:t xml:space="preserve">.: </w:t>
      </w:r>
      <w:r w:rsidRPr="00D35D0D">
        <w:rPr>
          <w:color w:val="000000" w:themeColor="text1"/>
          <w:sz w:val="28"/>
          <w:szCs w:val="28"/>
          <w:shd w:val="clear" w:color="auto" w:fill="FFFFFF"/>
        </w:rPr>
        <w:t>Питер</w:t>
      </w:r>
      <w:r w:rsidRPr="004323C9">
        <w:rPr>
          <w:color w:val="000000" w:themeColor="text1"/>
          <w:sz w:val="28"/>
          <w:szCs w:val="28"/>
          <w:shd w:val="clear" w:color="auto" w:fill="FFFFFF"/>
        </w:rPr>
        <w:t xml:space="preserve">, 2003. </w:t>
      </w:r>
      <w:r w:rsidRPr="00D35D0D">
        <w:rPr>
          <w:color w:val="000000" w:themeColor="text1"/>
          <w:sz w:val="28"/>
          <w:szCs w:val="28"/>
          <w:shd w:val="clear" w:color="auto" w:fill="FFFFFF"/>
          <w:lang w:val="en-US"/>
        </w:rPr>
        <w:t xml:space="preserve">512 </w:t>
      </w:r>
      <w:r w:rsidRPr="00D35D0D">
        <w:rPr>
          <w:color w:val="000000" w:themeColor="text1"/>
          <w:sz w:val="28"/>
          <w:szCs w:val="28"/>
          <w:shd w:val="clear" w:color="auto" w:fill="FFFFFF"/>
        </w:rPr>
        <w:t>с</w:t>
      </w:r>
      <w:r w:rsidRPr="00D35D0D">
        <w:rPr>
          <w:color w:val="000000" w:themeColor="text1"/>
          <w:sz w:val="28"/>
          <w:szCs w:val="28"/>
          <w:shd w:val="clear" w:color="auto" w:fill="FFFFFF"/>
          <w:lang w:val="en-US"/>
        </w:rPr>
        <w:t>.</w:t>
      </w:r>
    </w:p>
    <w:p w14:paraId="7B3085BF" w14:textId="77777777" w:rsidR="00DF73E0" w:rsidRPr="00D35D0D" w:rsidRDefault="00DF73E0" w:rsidP="00D35D0D">
      <w:pPr>
        <w:pStyle w:val="a3"/>
        <w:numPr>
          <w:ilvl w:val="0"/>
          <w:numId w:val="20"/>
        </w:numPr>
        <w:tabs>
          <w:tab w:val="left" w:pos="1134"/>
        </w:tabs>
        <w:ind w:left="0" w:firstLine="709"/>
        <w:jc w:val="both"/>
        <w:rPr>
          <w:color w:val="000000" w:themeColor="text1"/>
          <w:sz w:val="28"/>
          <w:szCs w:val="28"/>
          <w:shd w:val="clear" w:color="auto" w:fill="FFFFFF"/>
        </w:rPr>
      </w:pPr>
      <w:r w:rsidRPr="00D35D0D">
        <w:rPr>
          <w:color w:val="000000" w:themeColor="text1"/>
          <w:sz w:val="28"/>
          <w:szCs w:val="28"/>
          <w:shd w:val="clear" w:color="auto" w:fill="FFFFFF"/>
        </w:rPr>
        <w:t>Хекхаузен Х. Мотивация и деятельность. В 2-х т. М.: Педагогика, 1986.</w:t>
      </w:r>
    </w:p>
    <w:p w14:paraId="6000E00C"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Ames</w:t>
      </w:r>
      <w:r w:rsidRPr="00DF73E0">
        <w:rPr>
          <w:color w:val="000000" w:themeColor="text1"/>
          <w:sz w:val="28"/>
          <w:szCs w:val="28"/>
          <w:lang w:val="en-US"/>
        </w:rPr>
        <w:t xml:space="preserve"> </w:t>
      </w:r>
      <w:r w:rsidRPr="00D35D0D">
        <w:rPr>
          <w:color w:val="000000" w:themeColor="text1"/>
          <w:sz w:val="28"/>
          <w:szCs w:val="28"/>
          <w:lang w:val="en-US"/>
        </w:rPr>
        <w:t>C</w:t>
      </w:r>
      <w:r w:rsidRPr="00DF73E0">
        <w:rPr>
          <w:color w:val="000000" w:themeColor="text1"/>
          <w:sz w:val="28"/>
          <w:szCs w:val="28"/>
          <w:lang w:val="en-US"/>
        </w:rPr>
        <w:t xml:space="preserve">. </w:t>
      </w:r>
      <w:r w:rsidRPr="00D35D0D">
        <w:rPr>
          <w:rStyle w:val="a9"/>
          <w:b w:val="0"/>
          <w:color w:val="000000" w:themeColor="text1"/>
          <w:sz w:val="28"/>
          <w:szCs w:val="28"/>
          <w:lang w:val="en-US"/>
        </w:rPr>
        <w:t>Classrooms</w:t>
      </w:r>
      <w:r w:rsidRPr="00DF73E0">
        <w:rPr>
          <w:rStyle w:val="a9"/>
          <w:b w:val="0"/>
          <w:color w:val="000000" w:themeColor="text1"/>
          <w:sz w:val="28"/>
          <w:szCs w:val="28"/>
          <w:lang w:val="en-US"/>
        </w:rPr>
        <w:t xml:space="preserve">: </w:t>
      </w:r>
      <w:r w:rsidRPr="00D35D0D">
        <w:rPr>
          <w:rStyle w:val="a9"/>
          <w:b w:val="0"/>
          <w:color w:val="000000" w:themeColor="text1"/>
          <w:sz w:val="28"/>
          <w:szCs w:val="28"/>
          <w:lang w:val="en-US"/>
        </w:rPr>
        <w:t>Goals</w:t>
      </w:r>
      <w:r w:rsidRPr="00DF73E0">
        <w:rPr>
          <w:rStyle w:val="a9"/>
          <w:b w:val="0"/>
          <w:color w:val="000000" w:themeColor="text1"/>
          <w:sz w:val="28"/>
          <w:szCs w:val="28"/>
          <w:lang w:val="en-US"/>
        </w:rPr>
        <w:t xml:space="preserve">, </w:t>
      </w:r>
      <w:r w:rsidRPr="00D35D0D">
        <w:rPr>
          <w:rStyle w:val="a9"/>
          <w:b w:val="0"/>
          <w:color w:val="000000" w:themeColor="text1"/>
          <w:sz w:val="28"/>
          <w:szCs w:val="28"/>
          <w:lang w:val="en-US"/>
        </w:rPr>
        <w:t>structures</w:t>
      </w:r>
      <w:r w:rsidRPr="00DF73E0">
        <w:rPr>
          <w:rStyle w:val="a9"/>
          <w:b w:val="0"/>
          <w:color w:val="000000" w:themeColor="text1"/>
          <w:sz w:val="28"/>
          <w:szCs w:val="28"/>
          <w:lang w:val="en-US"/>
        </w:rPr>
        <w:t xml:space="preserve">, </w:t>
      </w:r>
      <w:r w:rsidRPr="00D35D0D">
        <w:rPr>
          <w:rStyle w:val="a9"/>
          <w:b w:val="0"/>
          <w:color w:val="000000" w:themeColor="text1"/>
          <w:sz w:val="28"/>
          <w:szCs w:val="28"/>
          <w:lang w:val="en-US"/>
        </w:rPr>
        <w:t>and</w:t>
      </w:r>
      <w:r w:rsidRPr="00DF73E0">
        <w:rPr>
          <w:rStyle w:val="a9"/>
          <w:b w:val="0"/>
          <w:color w:val="000000" w:themeColor="text1"/>
          <w:sz w:val="28"/>
          <w:szCs w:val="28"/>
          <w:lang w:val="en-US"/>
        </w:rPr>
        <w:t xml:space="preserve"> </w:t>
      </w:r>
      <w:r w:rsidRPr="00D35D0D">
        <w:rPr>
          <w:rStyle w:val="a9"/>
          <w:b w:val="0"/>
          <w:color w:val="000000" w:themeColor="text1"/>
          <w:sz w:val="28"/>
          <w:szCs w:val="28"/>
          <w:lang w:val="en-US"/>
        </w:rPr>
        <w:t>student</w:t>
      </w:r>
      <w:r w:rsidRPr="00DF73E0">
        <w:rPr>
          <w:rStyle w:val="a9"/>
          <w:b w:val="0"/>
          <w:color w:val="000000" w:themeColor="text1"/>
          <w:sz w:val="28"/>
          <w:szCs w:val="28"/>
          <w:lang w:val="en-US"/>
        </w:rPr>
        <w:t xml:space="preserve"> </w:t>
      </w:r>
      <w:r w:rsidRPr="00D35D0D">
        <w:rPr>
          <w:rStyle w:val="a9"/>
          <w:b w:val="0"/>
          <w:color w:val="000000" w:themeColor="text1"/>
          <w:sz w:val="28"/>
          <w:szCs w:val="28"/>
          <w:lang w:val="en-US"/>
        </w:rPr>
        <w:t>motivation</w:t>
      </w:r>
      <w:r w:rsidRPr="00D35D0D">
        <w:rPr>
          <w:color w:val="000000" w:themeColor="text1"/>
          <w:sz w:val="28"/>
          <w:szCs w:val="28"/>
          <w:lang w:val="en-US"/>
        </w:rPr>
        <w:t xml:space="preserve"> // Journal of Educational Psychology. 1992. N</w:t>
      </w:r>
      <w:r w:rsidRPr="00D35D0D">
        <w:rPr>
          <w:rStyle w:val="apple-converted-space"/>
          <w:color w:val="000000" w:themeColor="text1"/>
          <w:sz w:val="28"/>
          <w:szCs w:val="28"/>
          <w:lang w:val="en-US"/>
        </w:rPr>
        <w:t> </w:t>
      </w:r>
      <w:r w:rsidRPr="00D35D0D">
        <w:rPr>
          <w:color w:val="000000" w:themeColor="text1"/>
          <w:sz w:val="28"/>
          <w:szCs w:val="28"/>
          <w:lang w:val="en-US"/>
        </w:rPr>
        <w:t>84</w:t>
      </w:r>
      <w:r w:rsidRPr="00D35D0D">
        <w:rPr>
          <w:rStyle w:val="apple-converted-space"/>
          <w:color w:val="000000" w:themeColor="text1"/>
          <w:sz w:val="28"/>
          <w:szCs w:val="28"/>
          <w:lang w:val="en-US"/>
        </w:rPr>
        <w:t> </w:t>
      </w:r>
      <w:r w:rsidRPr="00D35D0D">
        <w:rPr>
          <w:color w:val="000000" w:themeColor="text1"/>
          <w:sz w:val="28"/>
          <w:szCs w:val="28"/>
          <w:lang w:val="en-US"/>
        </w:rPr>
        <w:t>(3)</w:t>
      </w:r>
      <w:r w:rsidRPr="00D35D0D">
        <w:rPr>
          <w:rStyle w:val="apple-converted-space"/>
          <w:color w:val="000000" w:themeColor="text1"/>
          <w:sz w:val="28"/>
          <w:szCs w:val="28"/>
          <w:lang w:val="en-US"/>
        </w:rPr>
        <w:t>.</w:t>
      </w:r>
      <w:r w:rsidRPr="00D35D0D">
        <w:rPr>
          <w:color w:val="000000" w:themeColor="text1"/>
          <w:sz w:val="28"/>
          <w:szCs w:val="28"/>
          <w:lang w:val="en-US"/>
        </w:rPr>
        <w:t xml:space="preserve"> P.</w:t>
      </w:r>
      <w:r w:rsidRPr="00D35D0D">
        <w:rPr>
          <w:rStyle w:val="apple-converted-space"/>
          <w:color w:val="000000" w:themeColor="text1"/>
          <w:sz w:val="28"/>
          <w:szCs w:val="28"/>
          <w:lang w:val="en-US"/>
        </w:rPr>
        <w:t> </w:t>
      </w:r>
      <w:r w:rsidRPr="00D35D0D">
        <w:rPr>
          <w:color w:val="000000" w:themeColor="text1"/>
          <w:sz w:val="28"/>
          <w:szCs w:val="28"/>
          <w:lang w:val="en-US"/>
        </w:rPr>
        <w:t>261-271.</w:t>
      </w:r>
    </w:p>
    <w:p w14:paraId="1CA01B68" w14:textId="77777777" w:rsidR="00743990" w:rsidRPr="00D35D0D" w:rsidRDefault="00743990" w:rsidP="00D35D0D">
      <w:pPr>
        <w:pStyle w:val="a3"/>
        <w:numPr>
          <w:ilvl w:val="0"/>
          <w:numId w:val="20"/>
        </w:numPr>
        <w:shd w:val="clear" w:color="auto" w:fill="FFFFFF"/>
        <w:tabs>
          <w:tab w:val="left" w:pos="1134"/>
        </w:tabs>
        <w:ind w:left="0" w:firstLine="709"/>
        <w:jc w:val="both"/>
        <w:textAlignment w:val="top"/>
        <w:rPr>
          <w:color w:val="000000" w:themeColor="text1"/>
          <w:sz w:val="28"/>
          <w:szCs w:val="28"/>
          <w:shd w:val="clear" w:color="auto" w:fill="FFFFFF"/>
          <w:lang w:val="en-US"/>
        </w:rPr>
      </w:pPr>
      <w:r w:rsidRPr="00D35D0D">
        <w:rPr>
          <w:color w:val="000000" w:themeColor="text1"/>
          <w:sz w:val="28"/>
          <w:szCs w:val="28"/>
          <w:shd w:val="clear" w:color="auto" w:fill="FFFFFF"/>
          <w:lang w:val="en-US"/>
        </w:rPr>
        <w:t xml:space="preserve">Ardila A. The Evolutionary Concept of “Preadaptation” Applied to Cognitive Neurosciences // Front Neurosci. 2016. № 10. </w:t>
      </w:r>
      <w:r w:rsidRPr="00D35D0D">
        <w:rPr>
          <w:color w:val="000000" w:themeColor="text1"/>
          <w:sz w:val="28"/>
          <w:szCs w:val="28"/>
          <w:shd w:val="clear" w:color="auto" w:fill="FFFFFF"/>
        </w:rPr>
        <w:t>Р</w:t>
      </w:r>
      <w:r w:rsidRPr="00D35D0D">
        <w:rPr>
          <w:color w:val="000000" w:themeColor="text1"/>
          <w:sz w:val="28"/>
          <w:szCs w:val="28"/>
          <w:shd w:val="clear" w:color="auto" w:fill="FFFFFF"/>
          <w:lang w:val="en-US"/>
        </w:rPr>
        <w:t xml:space="preserve">. 103. </w:t>
      </w:r>
    </w:p>
    <w:p w14:paraId="45481F9A"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Baker L. Fostering metacognitive development // H. W. Reese (Ed.). </w:t>
      </w:r>
      <w:r w:rsidRPr="00D35D0D">
        <w:rPr>
          <w:iCs/>
          <w:color w:val="000000" w:themeColor="text1"/>
          <w:sz w:val="28"/>
          <w:szCs w:val="28"/>
          <w:lang w:val="en-US"/>
        </w:rPr>
        <w:t>Advances in child development and behavior</w:t>
      </w:r>
      <w:r w:rsidRPr="00D35D0D">
        <w:rPr>
          <w:color w:val="000000" w:themeColor="text1"/>
          <w:sz w:val="28"/>
          <w:szCs w:val="28"/>
          <w:lang w:val="en-US"/>
        </w:rPr>
        <w:t>. San Diego, CA: Academic, 1994. Vol. 25. P. 201–239.</w:t>
      </w:r>
    </w:p>
    <w:p w14:paraId="0F8ADBFB"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rFonts w:ascii="Helvetica" w:hAnsi="Helvetica"/>
          <w:color w:val="000000" w:themeColor="text1"/>
          <w:sz w:val="28"/>
          <w:szCs w:val="28"/>
          <w:lang w:val="en-US"/>
        </w:rPr>
      </w:pPr>
      <w:r w:rsidRPr="00D35D0D">
        <w:rPr>
          <w:color w:val="000000" w:themeColor="text1"/>
          <w:sz w:val="28"/>
          <w:szCs w:val="28"/>
          <w:lang w:val="en-US"/>
        </w:rPr>
        <w:t xml:space="preserve">Bandura A. Self-efficacy: Toward a unifying theory of behavioral change // </w:t>
      </w:r>
      <w:r w:rsidRPr="00D35D0D">
        <w:rPr>
          <w:rStyle w:val="a5"/>
          <w:i w:val="0"/>
          <w:color w:val="000000" w:themeColor="text1"/>
          <w:sz w:val="28"/>
          <w:szCs w:val="28"/>
          <w:bdr w:val="none" w:sz="0" w:space="0" w:color="auto" w:frame="1"/>
          <w:lang w:val="en-US"/>
        </w:rPr>
        <w:t>Educational Psychology Review. 1977. N 84</w:t>
      </w:r>
      <w:r w:rsidRPr="00D35D0D">
        <w:rPr>
          <w:i/>
          <w:color w:val="000000" w:themeColor="text1"/>
          <w:sz w:val="28"/>
          <w:szCs w:val="28"/>
          <w:lang w:val="en-US"/>
        </w:rPr>
        <w:t xml:space="preserve">. </w:t>
      </w:r>
      <w:r w:rsidRPr="00D35D0D">
        <w:rPr>
          <w:color w:val="000000" w:themeColor="text1"/>
          <w:sz w:val="28"/>
          <w:szCs w:val="28"/>
          <w:lang w:val="en-US"/>
        </w:rPr>
        <w:t>P. 191-215.</w:t>
      </w:r>
    </w:p>
    <w:p w14:paraId="5D25F8D5" w14:textId="77777777" w:rsidR="00743990" w:rsidRPr="00D35D0D" w:rsidRDefault="00743990" w:rsidP="00D35D0D">
      <w:pPr>
        <w:pStyle w:val="aa"/>
        <w:numPr>
          <w:ilvl w:val="0"/>
          <w:numId w:val="20"/>
        </w:numPr>
        <w:shd w:val="clear" w:color="auto" w:fill="FFFFFF"/>
        <w:tabs>
          <w:tab w:val="left" w:pos="1134"/>
        </w:tabs>
        <w:spacing w:before="0" w:beforeAutospacing="0" w:after="0" w:afterAutospacing="0"/>
        <w:ind w:left="0" w:firstLine="709"/>
        <w:jc w:val="both"/>
        <w:rPr>
          <w:color w:val="000000" w:themeColor="text1"/>
          <w:sz w:val="28"/>
          <w:szCs w:val="28"/>
          <w:lang w:val="en-US"/>
        </w:rPr>
      </w:pPr>
      <w:r w:rsidRPr="00D35D0D">
        <w:rPr>
          <w:color w:val="000000" w:themeColor="text1"/>
          <w:sz w:val="28"/>
          <w:szCs w:val="28"/>
          <w:lang w:val="en-US"/>
        </w:rPr>
        <w:t>Bandura A. Social Foundations of Thought and Action. Engelwood Cliffs, NJ. Prentice-Hall, 1986.</w:t>
      </w:r>
    </w:p>
    <w:p w14:paraId="14C7FC9E"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shd w:val="clear" w:color="auto" w:fill="FFFFFF"/>
        </w:rPr>
      </w:pPr>
      <w:r w:rsidRPr="00D35D0D">
        <w:rPr>
          <w:color w:val="000000" w:themeColor="text1"/>
          <w:sz w:val="28"/>
          <w:szCs w:val="28"/>
          <w:shd w:val="clear" w:color="auto" w:fill="FFFFFF"/>
          <w:lang w:val="en-US"/>
        </w:rPr>
        <w:t>Berlyne D. Structure and direction in thinking. New</w:t>
      </w:r>
      <w:r w:rsidRPr="00D35D0D">
        <w:rPr>
          <w:color w:val="000000" w:themeColor="text1"/>
          <w:sz w:val="28"/>
          <w:szCs w:val="28"/>
          <w:shd w:val="clear" w:color="auto" w:fill="FFFFFF"/>
        </w:rPr>
        <w:t xml:space="preserve"> </w:t>
      </w:r>
      <w:r w:rsidRPr="00D35D0D">
        <w:rPr>
          <w:color w:val="000000" w:themeColor="text1"/>
          <w:sz w:val="28"/>
          <w:szCs w:val="28"/>
          <w:shd w:val="clear" w:color="auto" w:fill="FFFFFF"/>
          <w:lang w:val="en-US"/>
        </w:rPr>
        <w:t>York</w:t>
      </w:r>
      <w:r w:rsidRPr="00D35D0D">
        <w:rPr>
          <w:color w:val="000000" w:themeColor="text1"/>
          <w:sz w:val="28"/>
          <w:szCs w:val="28"/>
          <w:shd w:val="clear" w:color="auto" w:fill="FFFFFF"/>
        </w:rPr>
        <w:t xml:space="preserve">, </w:t>
      </w:r>
      <w:r w:rsidRPr="00D35D0D">
        <w:rPr>
          <w:color w:val="000000" w:themeColor="text1"/>
          <w:sz w:val="28"/>
          <w:szCs w:val="28"/>
          <w:shd w:val="clear" w:color="auto" w:fill="FFFFFF"/>
          <w:lang w:val="en-US"/>
        </w:rPr>
        <w:t>Wiley</w:t>
      </w:r>
      <w:r w:rsidRPr="00D35D0D">
        <w:rPr>
          <w:color w:val="000000" w:themeColor="text1"/>
          <w:sz w:val="28"/>
          <w:szCs w:val="28"/>
          <w:shd w:val="clear" w:color="auto" w:fill="FFFFFF"/>
        </w:rPr>
        <w:t>, 1965.</w:t>
      </w:r>
    </w:p>
    <w:p w14:paraId="5732E8D4" w14:textId="77777777" w:rsidR="00743990" w:rsidRPr="00D35D0D" w:rsidRDefault="00743990" w:rsidP="00D35D0D">
      <w:pPr>
        <w:pStyle w:val="aa"/>
        <w:numPr>
          <w:ilvl w:val="0"/>
          <w:numId w:val="20"/>
        </w:numPr>
        <w:shd w:val="clear" w:color="auto" w:fill="FFFFFF"/>
        <w:tabs>
          <w:tab w:val="left" w:pos="1134"/>
        </w:tabs>
        <w:spacing w:before="0" w:beforeAutospacing="0" w:after="0" w:afterAutospacing="0"/>
        <w:ind w:left="0" w:firstLine="709"/>
        <w:jc w:val="both"/>
        <w:rPr>
          <w:color w:val="000000" w:themeColor="text1"/>
          <w:sz w:val="28"/>
          <w:szCs w:val="28"/>
          <w:lang w:val="en-US"/>
        </w:rPr>
      </w:pPr>
      <w:r w:rsidRPr="00D35D0D">
        <w:rPr>
          <w:color w:val="000000" w:themeColor="text1"/>
          <w:sz w:val="28"/>
          <w:szCs w:val="28"/>
          <w:lang w:val="en-US"/>
        </w:rPr>
        <w:t xml:space="preserve">Boekaerts M. </w:t>
      </w:r>
      <w:r w:rsidRPr="00D35D0D">
        <w:rPr>
          <w:rStyle w:val="a5"/>
          <w:i w:val="0"/>
          <w:color w:val="000000" w:themeColor="text1"/>
          <w:sz w:val="28"/>
          <w:szCs w:val="28"/>
          <w:lang w:val="en-US"/>
        </w:rPr>
        <w:t>Motivation to learn</w:t>
      </w:r>
      <w:r w:rsidRPr="00D35D0D">
        <w:rPr>
          <w:i/>
          <w:color w:val="000000" w:themeColor="text1"/>
          <w:sz w:val="28"/>
          <w:szCs w:val="28"/>
          <w:lang w:val="en-US"/>
        </w:rPr>
        <w:t xml:space="preserve">. </w:t>
      </w:r>
      <w:r w:rsidRPr="00D35D0D">
        <w:rPr>
          <w:color w:val="000000" w:themeColor="text1"/>
          <w:sz w:val="28"/>
          <w:szCs w:val="28"/>
          <w:lang w:val="en-US"/>
        </w:rPr>
        <w:t>Brussel: IAE-IBE UNESCO, 2002.</w:t>
      </w:r>
    </w:p>
    <w:p w14:paraId="571AE608"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lastRenderedPageBreak/>
        <w:t xml:space="preserve">Boekaerts M., Pintrich P., Zeidner M. (Eds.). </w:t>
      </w:r>
      <w:r w:rsidRPr="00D35D0D">
        <w:rPr>
          <w:iCs/>
          <w:color w:val="000000" w:themeColor="text1"/>
          <w:sz w:val="28"/>
          <w:szCs w:val="28"/>
          <w:lang w:val="en-US"/>
        </w:rPr>
        <w:t>Handbook of self-regulation</w:t>
      </w:r>
      <w:r w:rsidRPr="00D35D0D">
        <w:rPr>
          <w:color w:val="000000" w:themeColor="text1"/>
          <w:sz w:val="28"/>
          <w:szCs w:val="28"/>
          <w:lang w:val="en-US"/>
        </w:rPr>
        <w:t>. San Diego, CA: Academic, 2000.</w:t>
      </w:r>
    </w:p>
    <w:p w14:paraId="3DF792A7"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color w:val="000000" w:themeColor="text1"/>
          <w:sz w:val="28"/>
          <w:szCs w:val="28"/>
          <w:lang w:val="en-US"/>
        </w:rPr>
      </w:pPr>
      <w:r w:rsidRPr="00D35D0D">
        <w:rPr>
          <w:color w:val="000000" w:themeColor="text1"/>
          <w:sz w:val="28"/>
          <w:szCs w:val="28"/>
          <w:lang w:val="en-US"/>
        </w:rPr>
        <w:t xml:space="preserve">Braver, T.S., Krug, M.K., Chiew, K.S., Kool, W., Clement, N.J., Adcock, A., Barch, D.M., Botvinick, M.M., Carver, C.S., Cols, R., Custers, R., Dickinson, A.R., Dweck, C.S., Fishbach, A., Gollwitzer, P.M., Hess, T.M., Isaacowitz, D.M., Mather, M., Murayama, K., Pessoa, L., Samanez-Larkin, G.R., &amp; Somerville, L.H. Mechanisms of motivation-cognition interaction: Challenges and opportunities // </w:t>
      </w:r>
      <w:r w:rsidRPr="00D35D0D">
        <w:rPr>
          <w:rStyle w:val="a5"/>
          <w:i w:val="0"/>
          <w:color w:val="000000" w:themeColor="text1"/>
          <w:sz w:val="28"/>
          <w:szCs w:val="28"/>
          <w:bdr w:val="none" w:sz="0" w:space="0" w:color="auto" w:frame="1"/>
          <w:lang w:val="en-US"/>
        </w:rPr>
        <w:t xml:space="preserve">Cognitive, Affective, &amp; Behavioral Neuroscience. </w:t>
      </w:r>
      <w:r w:rsidRPr="00D35D0D">
        <w:rPr>
          <w:color w:val="000000" w:themeColor="text1"/>
          <w:sz w:val="28"/>
          <w:szCs w:val="28"/>
          <w:lang w:val="en-US"/>
        </w:rPr>
        <w:t>2014. N</w:t>
      </w:r>
      <w:r w:rsidRPr="00D35D0D">
        <w:rPr>
          <w:rStyle w:val="a5"/>
          <w:i w:val="0"/>
          <w:color w:val="000000" w:themeColor="text1"/>
          <w:sz w:val="28"/>
          <w:szCs w:val="28"/>
          <w:bdr w:val="none" w:sz="0" w:space="0" w:color="auto" w:frame="1"/>
          <w:lang w:val="en-US"/>
        </w:rPr>
        <w:t>14</w:t>
      </w:r>
      <w:r w:rsidRPr="00D35D0D">
        <w:rPr>
          <w:i/>
          <w:color w:val="000000" w:themeColor="text1"/>
          <w:sz w:val="28"/>
          <w:szCs w:val="28"/>
          <w:lang w:val="en-US"/>
        </w:rPr>
        <w:t>.</w:t>
      </w:r>
      <w:r w:rsidRPr="00D35D0D">
        <w:rPr>
          <w:color w:val="000000" w:themeColor="text1"/>
          <w:sz w:val="28"/>
          <w:szCs w:val="28"/>
          <w:lang w:val="en-US"/>
        </w:rPr>
        <w:t xml:space="preserve"> </w:t>
      </w:r>
      <w:r w:rsidRPr="00D35D0D">
        <w:rPr>
          <w:color w:val="000000" w:themeColor="text1"/>
          <w:sz w:val="28"/>
          <w:szCs w:val="28"/>
        </w:rPr>
        <w:t>Р</w:t>
      </w:r>
      <w:r w:rsidRPr="00D35D0D">
        <w:rPr>
          <w:color w:val="000000" w:themeColor="text1"/>
          <w:sz w:val="28"/>
          <w:szCs w:val="28"/>
          <w:lang w:val="en-US"/>
        </w:rPr>
        <w:t>. 443-472.</w:t>
      </w:r>
    </w:p>
    <w:p w14:paraId="5DC1F106" w14:textId="77777777" w:rsidR="00743990" w:rsidRPr="00D35D0D" w:rsidRDefault="00743990" w:rsidP="00D35D0D">
      <w:pPr>
        <w:pStyle w:val="a3"/>
        <w:numPr>
          <w:ilvl w:val="0"/>
          <w:numId w:val="20"/>
        </w:numPr>
        <w:tabs>
          <w:tab w:val="left" w:pos="1134"/>
        </w:tabs>
        <w:ind w:left="0" w:firstLine="709"/>
        <w:jc w:val="both"/>
        <w:rPr>
          <w:rFonts w:ascii="Arial" w:hAnsi="Arial" w:cs="Arial"/>
          <w:color w:val="000000" w:themeColor="text1"/>
          <w:sz w:val="28"/>
          <w:szCs w:val="28"/>
          <w:lang w:val="en-US"/>
        </w:rPr>
      </w:pPr>
      <w:r w:rsidRPr="00D35D0D">
        <w:rPr>
          <w:color w:val="000000" w:themeColor="text1"/>
          <w:sz w:val="28"/>
          <w:szCs w:val="28"/>
          <w:lang w:val="en-US"/>
        </w:rPr>
        <w:t xml:space="preserve">Brickman S., Miller R.B. The impact of sociocultural knowledge on perceptions of the future and self-regulation. In D.M. McInerney and S. Van Etten (eds.) // </w:t>
      </w:r>
      <w:r w:rsidRPr="00D35D0D">
        <w:rPr>
          <w:rStyle w:val="a5"/>
          <w:i w:val="0"/>
          <w:color w:val="000000" w:themeColor="text1"/>
          <w:sz w:val="28"/>
          <w:szCs w:val="28"/>
          <w:lang w:val="en-US"/>
        </w:rPr>
        <w:t>Research on Sociocultural Influences on Motivation and Learning.</w:t>
      </w:r>
      <w:r w:rsidRPr="00D35D0D">
        <w:rPr>
          <w:rStyle w:val="apple-converted-space"/>
          <w:i/>
          <w:color w:val="000000" w:themeColor="text1"/>
          <w:sz w:val="28"/>
          <w:szCs w:val="28"/>
          <w:lang w:val="en-US"/>
        </w:rPr>
        <w:t xml:space="preserve"> </w:t>
      </w:r>
      <w:r w:rsidRPr="00D35D0D">
        <w:rPr>
          <w:color w:val="000000" w:themeColor="text1"/>
          <w:sz w:val="28"/>
          <w:szCs w:val="28"/>
          <w:lang w:val="en-US"/>
        </w:rPr>
        <w:t>Greenwich, CT: Information Age Publishing, 2001.</w:t>
      </w:r>
    </w:p>
    <w:p w14:paraId="744863A5"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Brown A. L., Bransford J. D., Ferrara R. A., Campione J. C. Learning, remembering, and understanding // J. H. Flavell, &amp; E. M. Markman (Eds.). </w:t>
      </w:r>
      <w:r w:rsidRPr="00D35D0D">
        <w:rPr>
          <w:iCs/>
          <w:color w:val="000000" w:themeColor="text1"/>
          <w:sz w:val="28"/>
          <w:szCs w:val="28"/>
          <w:lang w:val="en-US"/>
        </w:rPr>
        <w:t>Handbook of child psychology: Vol. 3. Cognitive development</w:t>
      </w:r>
      <w:r w:rsidRPr="00D35D0D">
        <w:rPr>
          <w:i/>
          <w:iCs/>
          <w:color w:val="000000" w:themeColor="text1"/>
          <w:sz w:val="28"/>
          <w:szCs w:val="28"/>
          <w:lang w:val="en-US"/>
        </w:rPr>
        <w:t xml:space="preserve"> </w:t>
      </w:r>
      <w:r w:rsidRPr="00D35D0D">
        <w:rPr>
          <w:color w:val="000000" w:themeColor="text1"/>
          <w:sz w:val="28"/>
          <w:szCs w:val="28"/>
          <w:lang w:val="en-US"/>
        </w:rPr>
        <w:t>(4th ed.). New York: Wiley, 1983. P. 77–166.</w:t>
      </w:r>
    </w:p>
    <w:p w14:paraId="2A41A1C8" w14:textId="77777777" w:rsidR="00743990" w:rsidRPr="00D35D0D" w:rsidRDefault="00743990" w:rsidP="00D35D0D">
      <w:pPr>
        <w:pStyle w:val="a3"/>
        <w:numPr>
          <w:ilvl w:val="0"/>
          <w:numId w:val="20"/>
        </w:numPr>
        <w:tabs>
          <w:tab w:val="left" w:pos="1134"/>
        </w:tabs>
        <w:ind w:left="0" w:firstLine="709"/>
        <w:rPr>
          <w:color w:val="000000" w:themeColor="text1"/>
          <w:sz w:val="28"/>
          <w:szCs w:val="28"/>
          <w:lang w:val="en-US"/>
        </w:rPr>
      </w:pPr>
      <w:r w:rsidRPr="00D35D0D">
        <w:rPr>
          <w:color w:val="000000" w:themeColor="text1"/>
          <w:sz w:val="28"/>
          <w:szCs w:val="28"/>
          <w:lang w:val="en-US"/>
        </w:rPr>
        <w:t xml:space="preserve">Brown A. Metacognition, executive control, self-regulation, and other more mysterious mechanisms // F. E. Weinert &amp; R. H. Kluwe (Eds.). </w:t>
      </w:r>
      <w:r w:rsidRPr="00D35D0D">
        <w:rPr>
          <w:iCs/>
          <w:color w:val="000000" w:themeColor="text1"/>
          <w:sz w:val="28"/>
          <w:szCs w:val="28"/>
          <w:lang w:val="en-US"/>
        </w:rPr>
        <w:t>Metacognition, motivation, and understanding</w:t>
      </w:r>
      <w:r w:rsidRPr="00D35D0D">
        <w:rPr>
          <w:color w:val="000000" w:themeColor="text1"/>
          <w:sz w:val="28"/>
          <w:szCs w:val="28"/>
          <w:lang w:val="en-US"/>
        </w:rPr>
        <w:t>. Hillsdale, NJ: Lawrence Erlbaum Associates, Inc., 1987. P. 65–116.</w:t>
      </w:r>
    </w:p>
    <w:p w14:paraId="32E841EF"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Butler D., Winne P. Feedback and self-regulated learning: A theoretical synthesis // </w:t>
      </w:r>
      <w:r w:rsidRPr="00D35D0D">
        <w:rPr>
          <w:iCs/>
          <w:color w:val="000000" w:themeColor="text1"/>
          <w:sz w:val="28"/>
          <w:szCs w:val="28"/>
          <w:lang w:val="en-US"/>
        </w:rPr>
        <w:t>Review of Educational Research. 1995. N65</w:t>
      </w:r>
      <w:r w:rsidRPr="00D35D0D">
        <w:rPr>
          <w:color w:val="000000" w:themeColor="text1"/>
          <w:sz w:val="28"/>
          <w:szCs w:val="28"/>
          <w:lang w:val="en-US"/>
        </w:rPr>
        <w:t>. P. 245–281.</w:t>
      </w:r>
    </w:p>
    <w:p w14:paraId="778A4C60"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Cantor N., Norem J. Defensive pessimism and stress and coping // </w:t>
      </w:r>
      <w:r w:rsidRPr="00D35D0D">
        <w:rPr>
          <w:iCs/>
          <w:color w:val="000000" w:themeColor="text1"/>
          <w:sz w:val="28"/>
          <w:szCs w:val="28"/>
          <w:lang w:val="en-US"/>
        </w:rPr>
        <w:t>Social Cognition. 1989. N. 7</w:t>
      </w:r>
      <w:r w:rsidRPr="00D35D0D">
        <w:rPr>
          <w:color w:val="000000" w:themeColor="text1"/>
          <w:sz w:val="28"/>
          <w:szCs w:val="28"/>
          <w:lang w:val="en-US"/>
        </w:rPr>
        <w:t>. P. 92–112.</w:t>
      </w:r>
    </w:p>
    <w:p w14:paraId="0FA10899" w14:textId="77777777" w:rsidR="00743990" w:rsidRPr="00D35D0D" w:rsidRDefault="00743990" w:rsidP="00D35D0D">
      <w:pPr>
        <w:pStyle w:val="1"/>
        <w:numPr>
          <w:ilvl w:val="0"/>
          <w:numId w:val="20"/>
        </w:numPr>
        <w:shd w:val="clear" w:color="auto" w:fill="FFFFFF"/>
        <w:tabs>
          <w:tab w:val="left" w:pos="1134"/>
        </w:tabs>
        <w:spacing w:before="0" w:beforeAutospacing="0" w:after="0" w:afterAutospacing="0"/>
        <w:ind w:left="0" w:firstLine="709"/>
        <w:jc w:val="both"/>
        <w:rPr>
          <w:b w:val="0"/>
          <w:bCs w:val="0"/>
          <w:color w:val="000000" w:themeColor="text1"/>
          <w:sz w:val="28"/>
          <w:szCs w:val="28"/>
          <w:lang w:val="en-US"/>
        </w:rPr>
      </w:pPr>
      <w:r w:rsidRPr="00D35D0D">
        <w:rPr>
          <w:b w:val="0"/>
          <w:iCs/>
          <w:color w:val="000000" w:themeColor="text1"/>
          <w:sz w:val="28"/>
          <w:szCs w:val="28"/>
          <w:shd w:val="clear" w:color="auto" w:fill="FFFFFF"/>
          <w:lang w:val="en-US"/>
        </w:rPr>
        <w:t>Deci E.L, Ryan R.M.</w:t>
      </w:r>
      <w:r w:rsidRPr="00D35D0D">
        <w:rPr>
          <w:color w:val="000000" w:themeColor="text1"/>
          <w:sz w:val="28"/>
          <w:szCs w:val="28"/>
          <w:shd w:val="clear" w:color="auto" w:fill="FFFFFF"/>
          <w:lang w:val="en-US"/>
        </w:rPr>
        <w:t xml:space="preserve"> </w:t>
      </w:r>
      <w:r w:rsidRPr="00D35D0D">
        <w:rPr>
          <w:b w:val="0"/>
          <w:bCs w:val="0"/>
          <w:color w:val="000000" w:themeColor="text1"/>
          <w:sz w:val="28"/>
          <w:szCs w:val="28"/>
          <w:lang w:val="en-US"/>
        </w:rPr>
        <w:t xml:space="preserve">Intrinsic Motivation and Self-Determination in Human Behavior. </w:t>
      </w:r>
      <w:r w:rsidRPr="00D35D0D">
        <w:rPr>
          <w:b w:val="0"/>
          <w:color w:val="000000" w:themeColor="text1"/>
          <w:sz w:val="28"/>
          <w:szCs w:val="28"/>
          <w:lang w:val="en-US"/>
        </w:rPr>
        <w:t>NY: Plenum Press, 1984. 238 p.</w:t>
      </w:r>
    </w:p>
    <w:p w14:paraId="606EDF6E"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iCs/>
          <w:color w:val="000000" w:themeColor="text1"/>
          <w:sz w:val="28"/>
          <w:szCs w:val="28"/>
          <w:shd w:val="clear" w:color="auto" w:fill="FFFFFF"/>
          <w:lang w:val="en-US"/>
        </w:rPr>
        <w:t>Deci E.L., Ryan R.M.</w:t>
      </w:r>
      <w:r w:rsidRPr="00D35D0D">
        <w:rPr>
          <w:color w:val="000000" w:themeColor="text1"/>
          <w:sz w:val="28"/>
          <w:szCs w:val="28"/>
          <w:shd w:val="clear" w:color="auto" w:fill="FFFFFF"/>
          <w:lang w:val="en-US"/>
        </w:rPr>
        <w:t xml:space="preserve"> Self-determination theory: A macrotheory of human motivation, development and health // Canadian Psychology. 2008. </w:t>
      </w:r>
      <w:r w:rsidRPr="00D35D0D">
        <w:rPr>
          <w:color w:val="000000" w:themeColor="text1"/>
          <w:sz w:val="28"/>
          <w:szCs w:val="28"/>
          <w:shd w:val="clear" w:color="auto" w:fill="FFFFFF"/>
        </w:rPr>
        <w:t>Т</w:t>
      </w:r>
      <w:r w:rsidRPr="00D35D0D">
        <w:rPr>
          <w:color w:val="000000" w:themeColor="text1"/>
          <w:sz w:val="28"/>
          <w:szCs w:val="28"/>
          <w:shd w:val="clear" w:color="auto" w:fill="FFFFFF"/>
          <w:lang w:val="en-US"/>
        </w:rPr>
        <w:t>. 49. </w:t>
      </w:r>
      <w:r w:rsidRPr="00D35D0D">
        <w:rPr>
          <w:color w:val="000000" w:themeColor="text1"/>
          <w:sz w:val="28"/>
          <w:szCs w:val="28"/>
          <w:shd w:val="clear" w:color="auto" w:fill="FFFFFF"/>
        </w:rPr>
        <w:t>С</w:t>
      </w:r>
      <w:r w:rsidRPr="00D35D0D">
        <w:rPr>
          <w:color w:val="000000" w:themeColor="text1"/>
          <w:sz w:val="28"/>
          <w:szCs w:val="28"/>
          <w:shd w:val="clear" w:color="auto" w:fill="FFFFFF"/>
          <w:lang w:val="en-US"/>
        </w:rPr>
        <w:t>. 182-185.</w:t>
      </w:r>
    </w:p>
    <w:p w14:paraId="187E7487" w14:textId="77777777" w:rsidR="00743990" w:rsidRPr="00D35D0D" w:rsidRDefault="00743990" w:rsidP="00D35D0D">
      <w:pPr>
        <w:pStyle w:val="a3"/>
        <w:numPr>
          <w:ilvl w:val="0"/>
          <w:numId w:val="20"/>
        </w:numPr>
        <w:tabs>
          <w:tab w:val="left" w:pos="1134"/>
        </w:tabs>
        <w:ind w:left="0" w:firstLine="709"/>
        <w:jc w:val="both"/>
        <w:rPr>
          <w:rFonts w:ascii="Arial" w:hAnsi="Arial" w:cs="Arial"/>
          <w:color w:val="000000" w:themeColor="text1"/>
          <w:sz w:val="28"/>
          <w:szCs w:val="28"/>
          <w:lang w:val="en-US"/>
        </w:rPr>
      </w:pPr>
      <w:r w:rsidRPr="00D35D0D">
        <w:rPr>
          <w:color w:val="000000" w:themeColor="text1"/>
          <w:sz w:val="28"/>
          <w:szCs w:val="28"/>
          <w:lang w:val="en-US"/>
        </w:rPr>
        <w:t>Dweck C.S. Self-theories: Their role in motivation, personality, and development. Lillington, NC: Taylor &amp; Francis, 2000.</w:t>
      </w:r>
    </w:p>
    <w:p w14:paraId="4649124B"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Dweck C.S., Master A. Self-theories Motivate Self-Regulated Learning // D. Schunk &amp; B. Zimmerman (Eds.).</w:t>
      </w:r>
      <w:r w:rsidRPr="00D35D0D">
        <w:rPr>
          <w:rStyle w:val="apple-converted-space"/>
          <w:color w:val="000000" w:themeColor="text1"/>
          <w:sz w:val="28"/>
          <w:szCs w:val="28"/>
          <w:lang w:val="en-US"/>
        </w:rPr>
        <w:t xml:space="preserve"> </w:t>
      </w:r>
      <w:r w:rsidRPr="00D35D0D">
        <w:rPr>
          <w:rStyle w:val="a5"/>
          <w:i w:val="0"/>
          <w:color w:val="000000" w:themeColor="text1"/>
          <w:sz w:val="28"/>
          <w:szCs w:val="28"/>
          <w:lang w:val="en-US"/>
        </w:rPr>
        <w:t>Motivation and Self-Regulated Learning: Theory, Research, and Applications</w:t>
      </w:r>
      <w:r w:rsidRPr="00D35D0D">
        <w:rPr>
          <w:i/>
          <w:color w:val="000000" w:themeColor="text1"/>
          <w:sz w:val="28"/>
          <w:szCs w:val="28"/>
          <w:lang w:val="en-US"/>
        </w:rPr>
        <w:t>.</w:t>
      </w:r>
      <w:r w:rsidRPr="00D35D0D">
        <w:rPr>
          <w:color w:val="000000" w:themeColor="text1"/>
          <w:sz w:val="28"/>
          <w:szCs w:val="28"/>
          <w:lang w:val="en-US"/>
        </w:rPr>
        <w:t xml:space="preserve"> Hillsdale, NJ: Lawrence Erlbaum Associates, 2007. P. 53-76.</w:t>
      </w:r>
    </w:p>
    <w:p w14:paraId="7C4FAA5F"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Eccles J.S., Wigfield A.</w:t>
      </w:r>
      <w:r w:rsidRPr="00D35D0D">
        <w:rPr>
          <w:rStyle w:val="apple-converted-space"/>
          <w:color w:val="000000" w:themeColor="text1"/>
          <w:sz w:val="28"/>
          <w:szCs w:val="28"/>
          <w:lang w:val="en-US"/>
        </w:rPr>
        <w:t> </w:t>
      </w:r>
      <w:r w:rsidRPr="00D35D0D">
        <w:rPr>
          <w:rStyle w:val="a9"/>
          <w:b w:val="0"/>
          <w:color w:val="000000" w:themeColor="text1"/>
          <w:sz w:val="28"/>
          <w:szCs w:val="28"/>
          <w:lang w:val="en-US"/>
        </w:rPr>
        <w:t>Motivational beliefs, values, and goals</w:t>
      </w:r>
      <w:r w:rsidRPr="00D35D0D">
        <w:rPr>
          <w:color w:val="000000" w:themeColor="text1"/>
          <w:sz w:val="28"/>
          <w:szCs w:val="28"/>
          <w:lang w:val="en-US"/>
        </w:rPr>
        <w:t xml:space="preserve"> // Annual Review of Psychology. 2002. N</w:t>
      </w:r>
      <w:r w:rsidRPr="00D35D0D">
        <w:rPr>
          <w:rStyle w:val="apple-converted-space"/>
          <w:color w:val="000000" w:themeColor="text1"/>
          <w:sz w:val="28"/>
          <w:szCs w:val="28"/>
          <w:lang w:val="en-US"/>
        </w:rPr>
        <w:t xml:space="preserve"> </w:t>
      </w:r>
      <w:r w:rsidRPr="00D35D0D">
        <w:rPr>
          <w:color w:val="000000" w:themeColor="text1"/>
          <w:sz w:val="28"/>
          <w:szCs w:val="28"/>
          <w:lang w:val="en-US"/>
        </w:rPr>
        <w:t xml:space="preserve">53. </w:t>
      </w:r>
      <w:r w:rsidRPr="00D35D0D">
        <w:rPr>
          <w:color w:val="000000" w:themeColor="text1"/>
          <w:sz w:val="28"/>
          <w:szCs w:val="28"/>
        </w:rPr>
        <w:t>Р</w:t>
      </w:r>
      <w:r w:rsidRPr="00D35D0D">
        <w:rPr>
          <w:color w:val="000000" w:themeColor="text1"/>
          <w:sz w:val="28"/>
          <w:szCs w:val="28"/>
          <w:lang w:val="en-US"/>
        </w:rPr>
        <w:t>. 109-132.</w:t>
      </w:r>
    </w:p>
    <w:p w14:paraId="41CC8FBD" w14:textId="460D746F" w:rsidR="00743990" w:rsidRPr="00D35D0D" w:rsidRDefault="00743990" w:rsidP="00D35D0D">
      <w:pPr>
        <w:pStyle w:val="a3"/>
        <w:numPr>
          <w:ilvl w:val="0"/>
          <w:numId w:val="20"/>
        </w:numPr>
        <w:tabs>
          <w:tab w:val="left" w:pos="1134"/>
        </w:tabs>
        <w:ind w:left="0" w:firstLine="709"/>
        <w:jc w:val="both"/>
        <w:rPr>
          <w:color w:val="000000" w:themeColor="text1"/>
          <w:sz w:val="28"/>
          <w:szCs w:val="28"/>
        </w:rPr>
      </w:pPr>
      <w:r w:rsidRPr="00D35D0D">
        <w:rPr>
          <w:color w:val="000000" w:themeColor="text1"/>
          <w:sz w:val="28"/>
          <w:szCs w:val="28"/>
          <w:lang w:val="en-US"/>
        </w:rPr>
        <w:t>Elliott E.S.,</w:t>
      </w:r>
      <w:r w:rsidRPr="00D35D0D">
        <w:rPr>
          <w:rStyle w:val="apple-converted-space"/>
          <w:color w:val="000000" w:themeColor="text1"/>
          <w:sz w:val="28"/>
          <w:szCs w:val="28"/>
          <w:lang w:val="en-US"/>
        </w:rPr>
        <w:t> </w:t>
      </w:r>
      <w:r w:rsidRPr="00D35D0D">
        <w:rPr>
          <w:color w:val="000000" w:themeColor="text1"/>
          <w:sz w:val="28"/>
          <w:szCs w:val="28"/>
          <w:lang w:val="en-US"/>
        </w:rPr>
        <w:t xml:space="preserve"> Dweck C.S.</w:t>
      </w:r>
      <w:r w:rsidRPr="00D35D0D">
        <w:rPr>
          <w:rStyle w:val="apple-converted-space"/>
          <w:color w:val="000000" w:themeColor="text1"/>
          <w:sz w:val="28"/>
          <w:szCs w:val="28"/>
          <w:lang w:val="en-US"/>
        </w:rPr>
        <w:t xml:space="preserve"> </w:t>
      </w:r>
      <w:r w:rsidRPr="00D35D0D">
        <w:rPr>
          <w:rStyle w:val="a9"/>
          <w:b w:val="0"/>
          <w:color w:val="000000" w:themeColor="text1"/>
          <w:sz w:val="28"/>
          <w:szCs w:val="28"/>
          <w:lang w:val="en-US"/>
        </w:rPr>
        <w:t>Goals: An approach to motivation and achievement</w:t>
      </w:r>
      <w:r w:rsidRPr="00D35D0D">
        <w:rPr>
          <w:color w:val="000000" w:themeColor="text1"/>
          <w:sz w:val="28"/>
          <w:szCs w:val="28"/>
          <w:lang w:val="en-US"/>
        </w:rPr>
        <w:t xml:space="preserve"> // Journal of Personality and Social Psychology. 1988. N</w:t>
      </w:r>
      <w:r w:rsidRPr="00D35D0D">
        <w:rPr>
          <w:rStyle w:val="apple-converted-space"/>
          <w:color w:val="000000" w:themeColor="text1"/>
          <w:sz w:val="28"/>
          <w:szCs w:val="28"/>
          <w:lang w:val="en-US"/>
        </w:rPr>
        <w:t> </w:t>
      </w:r>
      <w:r w:rsidRPr="00D35D0D">
        <w:rPr>
          <w:color w:val="000000" w:themeColor="text1"/>
          <w:sz w:val="28"/>
          <w:szCs w:val="28"/>
          <w:lang w:val="en-US"/>
        </w:rPr>
        <w:t>54. P.</w:t>
      </w:r>
      <w:r w:rsidRPr="00D35D0D">
        <w:rPr>
          <w:rStyle w:val="apple-converted-space"/>
          <w:color w:val="000000" w:themeColor="text1"/>
          <w:sz w:val="28"/>
          <w:szCs w:val="28"/>
          <w:lang w:val="en-US"/>
        </w:rPr>
        <w:t> </w:t>
      </w:r>
      <w:r w:rsidRPr="00D35D0D">
        <w:rPr>
          <w:color w:val="000000" w:themeColor="text1"/>
          <w:sz w:val="28"/>
          <w:szCs w:val="28"/>
          <w:lang w:val="en-US"/>
        </w:rPr>
        <w:t>5-12</w:t>
      </w:r>
      <w:r w:rsidRPr="00D35D0D">
        <w:rPr>
          <w:color w:val="000000" w:themeColor="text1"/>
          <w:sz w:val="28"/>
          <w:szCs w:val="28"/>
        </w:rPr>
        <w:t>.</w:t>
      </w:r>
    </w:p>
    <w:p w14:paraId="5FB329EA"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rPr>
      </w:pPr>
      <w:r w:rsidRPr="00D35D0D">
        <w:rPr>
          <w:color w:val="000000" w:themeColor="text1"/>
          <w:sz w:val="28"/>
          <w:szCs w:val="28"/>
          <w:shd w:val="clear" w:color="auto" w:fill="FFFFFF"/>
          <w:lang w:val="en-US"/>
        </w:rPr>
        <w:t>Fein G.G. Child development. New</w:t>
      </w:r>
      <w:r w:rsidRPr="00D35D0D">
        <w:rPr>
          <w:color w:val="000000" w:themeColor="text1"/>
          <w:sz w:val="28"/>
          <w:szCs w:val="28"/>
          <w:shd w:val="clear" w:color="auto" w:fill="FFFFFF"/>
        </w:rPr>
        <w:t xml:space="preserve"> </w:t>
      </w:r>
      <w:r w:rsidRPr="00D35D0D">
        <w:rPr>
          <w:color w:val="000000" w:themeColor="text1"/>
          <w:sz w:val="28"/>
          <w:szCs w:val="28"/>
          <w:shd w:val="clear" w:color="auto" w:fill="FFFFFF"/>
          <w:lang w:val="en-US"/>
        </w:rPr>
        <w:t>Jersey</w:t>
      </w:r>
      <w:r w:rsidRPr="00D35D0D">
        <w:rPr>
          <w:color w:val="000000" w:themeColor="text1"/>
          <w:sz w:val="28"/>
          <w:szCs w:val="28"/>
          <w:shd w:val="clear" w:color="auto" w:fill="FFFFFF"/>
        </w:rPr>
        <w:t>, 1978.</w:t>
      </w:r>
    </w:p>
    <w:p w14:paraId="1875472E"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Flavell J. Metacognition and cognitive monitoring: A new era of cognitive-developmental inquiry // </w:t>
      </w:r>
      <w:r w:rsidRPr="00D35D0D">
        <w:rPr>
          <w:iCs/>
          <w:color w:val="000000" w:themeColor="text1"/>
          <w:sz w:val="28"/>
          <w:szCs w:val="28"/>
          <w:lang w:val="en-US"/>
        </w:rPr>
        <w:t>American Psychologist, 1979. N 34</w:t>
      </w:r>
      <w:r w:rsidRPr="00D35D0D">
        <w:rPr>
          <w:color w:val="000000" w:themeColor="text1"/>
          <w:sz w:val="28"/>
          <w:szCs w:val="28"/>
          <w:lang w:val="en-US"/>
        </w:rPr>
        <w:t>. P. 906–911.</w:t>
      </w:r>
    </w:p>
    <w:p w14:paraId="66386548" w14:textId="06B08BAA"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rStyle w:val="personname"/>
          <w:color w:val="000000" w:themeColor="text1"/>
          <w:sz w:val="28"/>
          <w:szCs w:val="28"/>
          <w:shd w:val="clear" w:color="auto" w:fill="FFFFFF"/>
          <w:lang w:val="en-US"/>
        </w:rPr>
        <w:lastRenderedPageBreak/>
        <w:t>Francis R</w:t>
      </w:r>
      <w:r w:rsidRPr="00D35D0D">
        <w:rPr>
          <w:color w:val="000000" w:themeColor="text1"/>
          <w:sz w:val="28"/>
          <w:szCs w:val="28"/>
          <w:shd w:val="clear" w:color="auto" w:fill="FFFFFF"/>
          <w:lang w:val="en-US"/>
        </w:rPr>
        <w:t xml:space="preserve">., </w:t>
      </w:r>
      <w:r w:rsidRPr="00D35D0D">
        <w:rPr>
          <w:rStyle w:val="personname"/>
          <w:color w:val="000000" w:themeColor="text1"/>
          <w:sz w:val="28"/>
          <w:szCs w:val="28"/>
          <w:shd w:val="clear" w:color="auto" w:fill="FFFFFF"/>
          <w:lang w:val="en-US"/>
        </w:rPr>
        <w:t>Connolly P</w:t>
      </w:r>
      <w:r w:rsidRPr="00D35D0D">
        <w:rPr>
          <w:color w:val="000000" w:themeColor="text1"/>
          <w:sz w:val="28"/>
          <w:szCs w:val="28"/>
          <w:shd w:val="clear" w:color="auto" w:fill="FFFFFF"/>
          <w:lang w:val="en-US"/>
        </w:rPr>
        <w:t xml:space="preserve">., </w:t>
      </w:r>
      <w:r w:rsidRPr="00D35D0D">
        <w:rPr>
          <w:rStyle w:val="personname"/>
          <w:color w:val="000000" w:themeColor="text1"/>
          <w:sz w:val="28"/>
          <w:szCs w:val="28"/>
          <w:shd w:val="clear" w:color="auto" w:fill="FFFFFF"/>
          <w:lang w:val="en-US"/>
        </w:rPr>
        <w:t>Archer L</w:t>
      </w:r>
      <w:r w:rsidRPr="00D35D0D">
        <w:rPr>
          <w:color w:val="000000" w:themeColor="text1"/>
          <w:sz w:val="28"/>
          <w:szCs w:val="28"/>
          <w:shd w:val="clear" w:color="auto" w:fill="FFFFFF"/>
          <w:lang w:val="en-US"/>
        </w:rPr>
        <w:t xml:space="preserve">., </w:t>
      </w:r>
      <w:r w:rsidRPr="00D35D0D">
        <w:rPr>
          <w:rStyle w:val="personname"/>
          <w:color w:val="000000" w:themeColor="text1"/>
          <w:sz w:val="28"/>
          <w:szCs w:val="28"/>
          <w:shd w:val="clear" w:color="auto" w:fill="FFFFFF"/>
          <w:lang w:val="en-US"/>
        </w:rPr>
        <w:t>Hodgen J</w:t>
      </w:r>
      <w:r w:rsidRPr="00D35D0D">
        <w:rPr>
          <w:color w:val="000000" w:themeColor="text1"/>
          <w:sz w:val="28"/>
          <w:szCs w:val="28"/>
          <w:shd w:val="clear" w:color="auto" w:fill="FFFFFF"/>
          <w:lang w:val="en-US"/>
        </w:rPr>
        <w:t xml:space="preserve">., </w:t>
      </w:r>
      <w:r w:rsidRPr="00D35D0D">
        <w:rPr>
          <w:rStyle w:val="personname"/>
          <w:color w:val="000000" w:themeColor="text1"/>
          <w:sz w:val="28"/>
          <w:szCs w:val="28"/>
          <w:shd w:val="clear" w:color="auto" w:fill="FFFFFF"/>
          <w:lang w:val="en-US"/>
        </w:rPr>
        <w:t>Mazenod A</w:t>
      </w:r>
      <w:r w:rsidRPr="00D35D0D">
        <w:rPr>
          <w:color w:val="000000" w:themeColor="text1"/>
          <w:sz w:val="28"/>
          <w:szCs w:val="28"/>
          <w:shd w:val="clear" w:color="auto" w:fill="FFFFFF"/>
          <w:lang w:val="en-US"/>
        </w:rPr>
        <w:t xml:space="preserve">., </w:t>
      </w:r>
      <w:r w:rsidRPr="00D35D0D">
        <w:rPr>
          <w:rStyle w:val="personname"/>
          <w:color w:val="000000" w:themeColor="text1"/>
          <w:sz w:val="28"/>
          <w:szCs w:val="28"/>
          <w:shd w:val="clear" w:color="auto" w:fill="FFFFFF"/>
          <w:lang w:val="en-US"/>
        </w:rPr>
        <w:t>Pepper D</w:t>
      </w:r>
      <w:r w:rsidRPr="00D35D0D">
        <w:rPr>
          <w:color w:val="000000" w:themeColor="text1"/>
          <w:sz w:val="28"/>
          <w:szCs w:val="28"/>
          <w:shd w:val="clear" w:color="auto" w:fill="FFFFFF"/>
          <w:lang w:val="en-US"/>
        </w:rPr>
        <w:t xml:space="preserve">., </w:t>
      </w:r>
      <w:r w:rsidRPr="00D35D0D">
        <w:rPr>
          <w:rStyle w:val="personname"/>
          <w:color w:val="000000" w:themeColor="text1"/>
          <w:sz w:val="28"/>
          <w:szCs w:val="28"/>
          <w:shd w:val="clear" w:color="auto" w:fill="FFFFFF"/>
          <w:lang w:val="en-US"/>
        </w:rPr>
        <w:t>Sloan S</w:t>
      </w:r>
      <w:r w:rsidRPr="00D35D0D">
        <w:rPr>
          <w:color w:val="000000" w:themeColor="text1"/>
          <w:sz w:val="28"/>
          <w:szCs w:val="28"/>
          <w:shd w:val="clear" w:color="auto" w:fill="FFFFFF"/>
          <w:lang w:val="en-US"/>
        </w:rPr>
        <w:t xml:space="preserve">., </w:t>
      </w:r>
      <w:r w:rsidRPr="00D35D0D">
        <w:rPr>
          <w:rStyle w:val="personname"/>
          <w:color w:val="000000" w:themeColor="text1"/>
          <w:sz w:val="28"/>
          <w:szCs w:val="28"/>
          <w:shd w:val="clear" w:color="auto" w:fill="FFFFFF"/>
          <w:lang w:val="en-US"/>
        </w:rPr>
        <w:t>Travers M</w:t>
      </w:r>
      <w:r w:rsidRPr="00D35D0D">
        <w:rPr>
          <w:color w:val="000000" w:themeColor="text1"/>
          <w:sz w:val="28"/>
          <w:szCs w:val="28"/>
          <w:shd w:val="clear" w:color="auto" w:fill="FFFFFF"/>
          <w:lang w:val="en-US"/>
        </w:rPr>
        <w:t xml:space="preserve">. Attainment Grouping as self-fulfilling prophesy? A mixed methods exploration of self confidence and set level among Year 7 students // </w:t>
      </w:r>
      <w:r w:rsidRPr="00D35D0D">
        <w:rPr>
          <w:rStyle w:val="a9"/>
          <w:b w:val="0"/>
          <w:color w:val="000000" w:themeColor="text1"/>
          <w:sz w:val="28"/>
          <w:szCs w:val="28"/>
          <w:shd w:val="clear" w:color="auto" w:fill="FFFFFF"/>
          <w:lang w:val="en-US"/>
        </w:rPr>
        <w:t>International Journal of Educational Research</w:t>
      </w:r>
      <w:r w:rsidRPr="00D35D0D">
        <w:rPr>
          <w:color w:val="000000" w:themeColor="text1"/>
          <w:sz w:val="28"/>
          <w:szCs w:val="28"/>
          <w:shd w:val="clear" w:color="auto" w:fill="FFFFFF"/>
          <w:lang w:val="en-US"/>
        </w:rPr>
        <w:t xml:space="preserve">. 2017. № 86. </w:t>
      </w:r>
      <w:r w:rsidRPr="00D35D0D">
        <w:rPr>
          <w:color w:val="000000" w:themeColor="text1"/>
          <w:sz w:val="28"/>
          <w:szCs w:val="28"/>
          <w:shd w:val="clear" w:color="auto" w:fill="FFFFFF"/>
        </w:rPr>
        <w:t>Р</w:t>
      </w:r>
      <w:r w:rsidRPr="00D35D0D">
        <w:rPr>
          <w:color w:val="000000" w:themeColor="text1"/>
          <w:sz w:val="28"/>
          <w:szCs w:val="28"/>
          <w:shd w:val="clear" w:color="auto" w:fill="FFFFFF"/>
          <w:lang w:val="en-US"/>
        </w:rPr>
        <w:t>. 96-108. </w:t>
      </w:r>
    </w:p>
    <w:p w14:paraId="1C92767E"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shd w:val="clear" w:color="auto" w:fill="FFFFFF"/>
          <w:lang w:val="en-US"/>
        </w:rPr>
        <w:t xml:space="preserve">Frenkel-Brunswick E. Tolerance towards ambiguity as a personality variable // The American Psychologist. 1948. № 3. </w:t>
      </w:r>
    </w:p>
    <w:p w14:paraId="39D87280" w14:textId="294BF9CA"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rStyle w:val="personname"/>
          <w:color w:val="000000" w:themeColor="text1"/>
          <w:sz w:val="28"/>
          <w:szCs w:val="28"/>
          <w:shd w:val="clear" w:color="auto" w:fill="FFFFFF"/>
          <w:lang w:val="en-US"/>
        </w:rPr>
        <w:t xml:space="preserve">Fritea I., </w:t>
      </w:r>
      <w:r w:rsidRPr="00D35D0D">
        <w:rPr>
          <w:color w:val="000000" w:themeColor="text1"/>
          <w:sz w:val="28"/>
          <w:szCs w:val="28"/>
          <w:lang w:val="en-US"/>
        </w:rPr>
        <w:t>Fritea R. Can Motivational Regulation Counteract the Effects of Boredom on Academic Achievement? // Procedia – Social and Behavioral Sciences. 2013. № 78. P. 135 – 139.</w:t>
      </w:r>
    </w:p>
    <w:p w14:paraId="3FAD7137" w14:textId="77777777" w:rsidR="00743990" w:rsidRPr="00D35D0D" w:rsidRDefault="00743990" w:rsidP="00D35D0D">
      <w:pPr>
        <w:pStyle w:val="a3"/>
        <w:numPr>
          <w:ilvl w:val="0"/>
          <w:numId w:val="20"/>
        </w:numPr>
        <w:tabs>
          <w:tab w:val="left" w:pos="1134"/>
        </w:tabs>
        <w:ind w:left="0" w:firstLine="709"/>
        <w:jc w:val="both"/>
        <w:rPr>
          <w:rFonts w:ascii="Arial" w:hAnsi="Arial" w:cs="Arial"/>
          <w:color w:val="000000" w:themeColor="text1"/>
          <w:sz w:val="28"/>
          <w:szCs w:val="28"/>
          <w:lang w:val="en-US"/>
        </w:rPr>
      </w:pPr>
      <w:r w:rsidRPr="00D35D0D">
        <w:rPr>
          <w:color w:val="000000" w:themeColor="text1"/>
          <w:sz w:val="28"/>
          <w:szCs w:val="28"/>
          <w:lang w:val="en-US"/>
        </w:rPr>
        <w:t>Fryer J.W., Elliot A.J. Self-regulation of achievement goal pursuit // D. Schunk &amp; B. Zimmerman (Eds.).</w:t>
      </w:r>
      <w:r w:rsidRPr="00D35D0D">
        <w:rPr>
          <w:rStyle w:val="apple-converted-space"/>
          <w:color w:val="000000" w:themeColor="text1"/>
          <w:sz w:val="28"/>
          <w:szCs w:val="28"/>
          <w:lang w:val="en-US"/>
        </w:rPr>
        <w:t> </w:t>
      </w:r>
      <w:r w:rsidRPr="00D35D0D">
        <w:rPr>
          <w:rStyle w:val="a5"/>
          <w:i w:val="0"/>
          <w:color w:val="000000" w:themeColor="text1"/>
          <w:sz w:val="28"/>
          <w:szCs w:val="28"/>
          <w:lang w:val="en-US"/>
        </w:rPr>
        <w:t>Motivation and Self-Regulated Learning: Theory, Research, and Applications</w:t>
      </w:r>
      <w:r w:rsidRPr="00D35D0D">
        <w:rPr>
          <w:i/>
          <w:color w:val="000000" w:themeColor="text1"/>
          <w:sz w:val="28"/>
          <w:szCs w:val="28"/>
          <w:lang w:val="en-US"/>
        </w:rPr>
        <w:t xml:space="preserve">. </w:t>
      </w:r>
      <w:r w:rsidRPr="00D35D0D">
        <w:rPr>
          <w:color w:val="000000" w:themeColor="text1"/>
          <w:sz w:val="28"/>
          <w:szCs w:val="28"/>
          <w:lang w:val="en-US"/>
        </w:rPr>
        <w:t>Hillsdale, NJ: Lawrence Erlbaum Associates, 2007. P. 53-76.</w:t>
      </w:r>
    </w:p>
    <w:p w14:paraId="7BDD2737"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rStyle w:val="personname"/>
          <w:color w:val="000000" w:themeColor="text1"/>
          <w:sz w:val="28"/>
          <w:szCs w:val="28"/>
          <w:shd w:val="clear" w:color="auto" w:fill="FFFFFF"/>
          <w:lang w:val="en-US"/>
        </w:rPr>
        <w:t xml:space="preserve">Gordon L. Flett. </w:t>
      </w:r>
      <w:r w:rsidRPr="00D35D0D">
        <w:rPr>
          <w:rStyle w:val="personname"/>
          <w:bCs/>
          <w:color w:val="000000" w:themeColor="text1"/>
          <w:sz w:val="28"/>
          <w:szCs w:val="28"/>
          <w:shd w:val="clear" w:color="auto" w:fill="FFFFFF"/>
          <w:lang w:val="en-US"/>
        </w:rPr>
        <w:t xml:space="preserve">The Psychology of Mattering. </w:t>
      </w:r>
      <w:r w:rsidRPr="00D35D0D">
        <w:rPr>
          <w:rStyle w:val="personname"/>
          <w:color w:val="000000" w:themeColor="text1"/>
          <w:sz w:val="28"/>
          <w:szCs w:val="28"/>
          <w:shd w:val="clear" w:color="auto" w:fill="FFFFFF"/>
          <w:lang w:val="en-US"/>
        </w:rPr>
        <w:t xml:space="preserve">Understanding the Human Need to Be Significant. </w:t>
      </w:r>
      <w:r w:rsidRPr="00D35D0D">
        <w:rPr>
          <w:color w:val="000000" w:themeColor="text1"/>
          <w:sz w:val="28"/>
          <w:szCs w:val="28"/>
          <w:shd w:val="clear" w:color="auto" w:fill="FFFFFF"/>
          <w:lang w:val="en-US"/>
        </w:rPr>
        <w:t xml:space="preserve">Academic Press, </w:t>
      </w:r>
      <w:r w:rsidRPr="00D35D0D">
        <w:rPr>
          <w:color w:val="000000" w:themeColor="text1"/>
          <w:sz w:val="28"/>
          <w:szCs w:val="28"/>
          <w:lang w:val="en-US"/>
        </w:rPr>
        <w:t>2018. 360 p.</w:t>
      </w:r>
    </w:p>
    <w:p w14:paraId="6E3659D2" w14:textId="77777777" w:rsidR="00743990" w:rsidRPr="00D35D0D" w:rsidRDefault="00743990" w:rsidP="00D35D0D">
      <w:pPr>
        <w:pStyle w:val="a6"/>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shd w:val="clear" w:color="auto" w:fill="FFFFFF"/>
          <w:lang w:val="en-US"/>
        </w:rPr>
        <w:t>Gould S. J., Vrba E. S. Exaptation—a missing term in the science of form // Paleobiology. 1982. 8, 4–15.</w:t>
      </w:r>
    </w:p>
    <w:p w14:paraId="3620BC69" w14:textId="58DB2B8C" w:rsidR="00743990" w:rsidRPr="00D35D0D" w:rsidRDefault="00743990" w:rsidP="00D35D0D">
      <w:pPr>
        <w:pStyle w:val="a3"/>
        <w:numPr>
          <w:ilvl w:val="0"/>
          <w:numId w:val="20"/>
        </w:numPr>
        <w:tabs>
          <w:tab w:val="left" w:pos="1134"/>
        </w:tabs>
        <w:ind w:left="0" w:firstLine="709"/>
        <w:rPr>
          <w:color w:val="000000" w:themeColor="text1"/>
          <w:sz w:val="28"/>
          <w:szCs w:val="28"/>
          <w:lang w:val="en-US"/>
        </w:rPr>
      </w:pPr>
      <w:r w:rsidRPr="00D35D0D">
        <w:rPr>
          <w:color w:val="000000" w:themeColor="text1"/>
          <w:sz w:val="28"/>
          <w:szCs w:val="28"/>
          <w:lang w:val="en-US"/>
        </w:rPr>
        <w:t xml:space="preserve">Graham S., Weiner B. Theories and principles of motivation // D. Berliner &amp; R. Calfee (Eds.). </w:t>
      </w:r>
      <w:r w:rsidRPr="00D35D0D">
        <w:rPr>
          <w:iCs/>
          <w:color w:val="000000" w:themeColor="text1"/>
          <w:sz w:val="28"/>
          <w:szCs w:val="28"/>
          <w:lang w:val="en-US"/>
        </w:rPr>
        <w:t>Handbook of Educational Psychology</w:t>
      </w:r>
      <w:r w:rsidRPr="00D35D0D">
        <w:rPr>
          <w:color w:val="000000" w:themeColor="text1"/>
          <w:sz w:val="28"/>
          <w:szCs w:val="28"/>
          <w:lang w:val="en-US"/>
        </w:rPr>
        <w:t>. New York: Simon and Schuster Macmillan, 1996. P. 63–84.</w:t>
      </w:r>
    </w:p>
    <w:p w14:paraId="20E8CA02"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Hoffman B. </w:t>
      </w:r>
      <w:r w:rsidRPr="00D35D0D">
        <w:rPr>
          <w:rStyle w:val="personname"/>
          <w:color w:val="000000" w:themeColor="text1"/>
          <w:sz w:val="28"/>
          <w:szCs w:val="28"/>
          <w:shd w:val="clear" w:color="auto" w:fill="FFFFFF"/>
          <w:lang w:val="en-US"/>
        </w:rPr>
        <w:t xml:space="preserve">Motivation for Learning and Performance. </w:t>
      </w:r>
      <w:r w:rsidRPr="00D35D0D">
        <w:rPr>
          <w:color w:val="000000" w:themeColor="text1"/>
          <w:sz w:val="28"/>
          <w:szCs w:val="28"/>
          <w:shd w:val="clear" w:color="auto" w:fill="FFFFFF"/>
          <w:lang w:val="en-US"/>
        </w:rPr>
        <w:t xml:space="preserve">Academic Press, </w:t>
      </w:r>
      <w:r w:rsidRPr="00D35D0D">
        <w:rPr>
          <w:color w:val="000000" w:themeColor="text1"/>
          <w:sz w:val="28"/>
          <w:szCs w:val="28"/>
          <w:lang w:val="en-US"/>
        </w:rPr>
        <w:t>2015. 426 p.</w:t>
      </w:r>
    </w:p>
    <w:p w14:paraId="1D9A7B9B" w14:textId="7DAC6A6E"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Kluwe R. Cognitive knowledge and executive control: Metacognition // D. R. Griffin (Ed.). </w:t>
      </w:r>
      <w:r w:rsidRPr="00D35D0D">
        <w:rPr>
          <w:iCs/>
          <w:color w:val="000000" w:themeColor="text1"/>
          <w:sz w:val="28"/>
          <w:szCs w:val="28"/>
          <w:lang w:val="en-US"/>
        </w:rPr>
        <w:t>Animal mind–human mind.</w:t>
      </w:r>
      <w:r w:rsidRPr="00D35D0D">
        <w:rPr>
          <w:color w:val="000000" w:themeColor="text1"/>
          <w:sz w:val="28"/>
          <w:szCs w:val="28"/>
          <w:lang w:val="en-US"/>
        </w:rPr>
        <w:t xml:space="preserve"> New York: Springer Verlagg. 1982. P. 201–224.</w:t>
      </w:r>
    </w:p>
    <w:p w14:paraId="4A84AAB8"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color w:val="000000" w:themeColor="text1"/>
          <w:sz w:val="28"/>
          <w:szCs w:val="28"/>
          <w:lang w:val="en-US"/>
        </w:rPr>
      </w:pPr>
      <w:r w:rsidRPr="00D35D0D">
        <w:rPr>
          <w:color w:val="000000" w:themeColor="text1"/>
          <w:sz w:val="28"/>
          <w:szCs w:val="28"/>
          <w:lang w:val="en-US"/>
        </w:rPr>
        <w:t xml:space="preserve">Kornell N., Bjork R.A. Learning concepts and categories: Is spacing the “enemy of induction”? // </w:t>
      </w:r>
      <w:r w:rsidRPr="00D35D0D">
        <w:rPr>
          <w:rStyle w:val="a5"/>
          <w:i w:val="0"/>
          <w:color w:val="000000" w:themeColor="text1"/>
          <w:sz w:val="28"/>
          <w:szCs w:val="28"/>
          <w:bdr w:val="none" w:sz="0" w:space="0" w:color="auto" w:frame="1"/>
          <w:lang w:val="en-US"/>
        </w:rPr>
        <w:t xml:space="preserve">Psychological Science. 2008. N19 </w:t>
      </w:r>
      <w:r w:rsidRPr="00D35D0D">
        <w:rPr>
          <w:color w:val="000000" w:themeColor="text1"/>
          <w:sz w:val="28"/>
          <w:szCs w:val="28"/>
          <w:lang w:val="en-US"/>
        </w:rPr>
        <w:t>(6). P. 585-592.</w:t>
      </w:r>
    </w:p>
    <w:p w14:paraId="45D3FB5B" w14:textId="77777777" w:rsidR="00743990" w:rsidRPr="00D35D0D" w:rsidRDefault="00743990" w:rsidP="00D35D0D">
      <w:pPr>
        <w:pStyle w:val="4"/>
        <w:numPr>
          <w:ilvl w:val="0"/>
          <w:numId w:val="20"/>
        </w:numPr>
        <w:tabs>
          <w:tab w:val="left" w:pos="1134"/>
        </w:tabs>
        <w:spacing w:before="0"/>
        <w:ind w:left="0" w:firstLine="709"/>
        <w:jc w:val="both"/>
        <w:rPr>
          <w:rFonts w:ascii="Times New Roman" w:hAnsi="Times New Roman" w:cs="Times New Roman"/>
          <w:i w:val="0"/>
          <w:color w:val="000000" w:themeColor="text1"/>
          <w:sz w:val="28"/>
          <w:szCs w:val="28"/>
          <w:lang w:val="en-US"/>
        </w:rPr>
      </w:pPr>
      <w:r w:rsidRPr="00D35D0D">
        <w:rPr>
          <w:rFonts w:ascii="Times New Roman" w:eastAsia="Times New Roman" w:hAnsi="Times New Roman" w:cs="Times New Roman"/>
          <w:i w:val="0"/>
          <w:iCs w:val="0"/>
          <w:color w:val="000000" w:themeColor="text1"/>
          <w:sz w:val="28"/>
          <w:szCs w:val="28"/>
          <w:shd w:val="clear" w:color="auto" w:fill="FFFFFF"/>
          <w:lang w:val="en-US"/>
        </w:rPr>
        <w:t xml:space="preserve">Marsden P. Memetics &amp; Social Contagion: Two Sides of the Same Coin? // </w:t>
      </w:r>
      <w:r w:rsidRPr="00D35D0D">
        <w:rPr>
          <w:rFonts w:ascii="Times New Roman" w:hAnsi="Times New Roman" w:cs="Times New Roman"/>
          <w:i w:val="0"/>
          <w:color w:val="000000" w:themeColor="text1"/>
          <w:sz w:val="28"/>
          <w:szCs w:val="28"/>
          <w:lang w:val="en-US"/>
        </w:rPr>
        <w:t xml:space="preserve">Journal of Memetics: </w:t>
      </w:r>
      <w:r w:rsidRPr="00D35D0D">
        <w:rPr>
          <w:rFonts w:ascii="Times New Roman" w:eastAsia="Times New Roman" w:hAnsi="Times New Roman" w:cs="Times New Roman"/>
          <w:i w:val="0"/>
          <w:iCs w:val="0"/>
          <w:color w:val="000000" w:themeColor="text1"/>
          <w:sz w:val="28"/>
          <w:szCs w:val="28"/>
          <w:shd w:val="clear" w:color="auto" w:fill="FFFFFF"/>
          <w:lang w:val="en-US"/>
        </w:rPr>
        <w:t>Evolutionary Models of Information Transmission .1998. Vol 2.</w:t>
      </w:r>
    </w:p>
    <w:p w14:paraId="705E993D" w14:textId="6999D63E"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Mattern R.</w:t>
      </w:r>
      <w:r w:rsidRPr="00D35D0D">
        <w:rPr>
          <w:rStyle w:val="apple-converted-space"/>
          <w:color w:val="000000" w:themeColor="text1"/>
          <w:sz w:val="28"/>
          <w:szCs w:val="28"/>
          <w:lang w:val="en-US"/>
        </w:rPr>
        <w:t xml:space="preserve"> </w:t>
      </w:r>
      <w:r w:rsidRPr="00D35D0D">
        <w:rPr>
          <w:rStyle w:val="a9"/>
          <w:b w:val="0"/>
          <w:color w:val="000000" w:themeColor="text1"/>
          <w:sz w:val="28"/>
          <w:szCs w:val="28"/>
          <w:lang w:val="en-US"/>
        </w:rPr>
        <w:t xml:space="preserve">College Students’ Goal Orientations and Achievement // </w:t>
      </w:r>
      <w:r w:rsidRPr="00D35D0D">
        <w:rPr>
          <w:color w:val="000000" w:themeColor="text1"/>
          <w:sz w:val="28"/>
          <w:szCs w:val="28"/>
          <w:lang w:val="en-US"/>
        </w:rPr>
        <w:t>International Journal of Teaching and Learning in Higher Education. 2005. N17</w:t>
      </w:r>
      <w:r w:rsidR="00CF3F00" w:rsidRPr="00D35D0D">
        <w:rPr>
          <w:color w:val="000000" w:themeColor="text1"/>
          <w:sz w:val="28"/>
          <w:szCs w:val="28"/>
        </w:rPr>
        <w:t xml:space="preserve"> (1)</w:t>
      </w:r>
      <w:r w:rsidRPr="00D35D0D">
        <w:rPr>
          <w:color w:val="000000" w:themeColor="text1"/>
          <w:sz w:val="28"/>
          <w:szCs w:val="28"/>
          <w:lang w:val="en-US"/>
        </w:rPr>
        <w:t>. P.</w:t>
      </w:r>
      <w:r w:rsidRPr="00D35D0D">
        <w:rPr>
          <w:rStyle w:val="apple-converted-space"/>
          <w:color w:val="000000" w:themeColor="text1"/>
          <w:sz w:val="28"/>
          <w:szCs w:val="28"/>
          <w:lang w:val="en-US"/>
        </w:rPr>
        <w:t> </w:t>
      </w:r>
      <w:r w:rsidRPr="00D35D0D">
        <w:rPr>
          <w:color w:val="000000" w:themeColor="text1"/>
          <w:sz w:val="28"/>
          <w:szCs w:val="28"/>
          <w:lang w:val="en-US"/>
        </w:rPr>
        <w:t>27-32.</w:t>
      </w:r>
    </w:p>
    <w:p w14:paraId="7829A86D"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Middleton M., Midgley C.</w:t>
      </w:r>
      <w:r w:rsidRPr="00D35D0D">
        <w:rPr>
          <w:rStyle w:val="apple-converted-space"/>
          <w:color w:val="000000" w:themeColor="text1"/>
          <w:sz w:val="28"/>
          <w:szCs w:val="28"/>
          <w:lang w:val="en-US"/>
        </w:rPr>
        <w:t xml:space="preserve"> </w:t>
      </w:r>
      <w:r w:rsidRPr="00D35D0D">
        <w:rPr>
          <w:rStyle w:val="a9"/>
          <w:b w:val="0"/>
          <w:color w:val="000000" w:themeColor="text1"/>
          <w:sz w:val="28"/>
          <w:szCs w:val="28"/>
          <w:lang w:val="en-US"/>
        </w:rPr>
        <w:t>Avoiding the demonstration of lack of ability: An under-explored aspect of goal theory</w:t>
      </w:r>
      <w:r w:rsidRPr="00D35D0D">
        <w:rPr>
          <w:b/>
          <w:color w:val="000000" w:themeColor="text1"/>
          <w:sz w:val="28"/>
          <w:szCs w:val="28"/>
          <w:lang w:val="en-US"/>
        </w:rPr>
        <w:t xml:space="preserve"> // </w:t>
      </w:r>
      <w:r w:rsidRPr="00D35D0D">
        <w:rPr>
          <w:color w:val="000000" w:themeColor="text1"/>
          <w:sz w:val="28"/>
          <w:szCs w:val="28"/>
          <w:lang w:val="en-US"/>
        </w:rPr>
        <w:t>Journal of Educational Psychology. 1997. N</w:t>
      </w:r>
      <w:r w:rsidRPr="00D35D0D">
        <w:rPr>
          <w:rStyle w:val="apple-converted-space"/>
          <w:color w:val="000000" w:themeColor="text1"/>
          <w:sz w:val="28"/>
          <w:szCs w:val="28"/>
          <w:lang w:val="en-US"/>
        </w:rPr>
        <w:t> </w:t>
      </w:r>
      <w:r w:rsidRPr="00D35D0D">
        <w:rPr>
          <w:color w:val="000000" w:themeColor="text1"/>
          <w:sz w:val="28"/>
          <w:szCs w:val="28"/>
          <w:lang w:val="en-US"/>
        </w:rPr>
        <w:t>89</w:t>
      </w:r>
      <w:r w:rsidRPr="00D35D0D">
        <w:rPr>
          <w:rStyle w:val="apple-converted-space"/>
          <w:color w:val="000000" w:themeColor="text1"/>
          <w:sz w:val="28"/>
          <w:szCs w:val="28"/>
          <w:lang w:val="en-US"/>
        </w:rPr>
        <w:t>.</w:t>
      </w:r>
      <w:r w:rsidRPr="00D35D0D">
        <w:rPr>
          <w:color w:val="000000" w:themeColor="text1"/>
          <w:sz w:val="28"/>
          <w:szCs w:val="28"/>
          <w:lang w:val="en-US"/>
        </w:rPr>
        <w:t xml:space="preserve"> P.</w:t>
      </w:r>
      <w:r w:rsidRPr="00D35D0D">
        <w:rPr>
          <w:rStyle w:val="apple-converted-space"/>
          <w:color w:val="000000" w:themeColor="text1"/>
          <w:sz w:val="28"/>
          <w:szCs w:val="28"/>
          <w:lang w:val="en-US"/>
        </w:rPr>
        <w:t> </w:t>
      </w:r>
      <w:r w:rsidRPr="00D35D0D">
        <w:rPr>
          <w:color w:val="000000" w:themeColor="text1"/>
          <w:sz w:val="28"/>
          <w:szCs w:val="28"/>
          <w:lang w:val="en-US"/>
        </w:rPr>
        <w:t>710-718.</w:t>
      </w:r>
    </w:p>
    <w:p w14:paraId="712F53C2"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color w:val="000000" w:themeColor="text1"/>
          <w:sz w:val="28"/>
          <w:szCs w:val="28"/>
          <w:lang w:val="en-US"/>
        </w:rPr>
      </w:pPr>
      <w:r w:rsidRPr="00D35D0D">
        <w:rPr>
          <w:color w:val="000000" w:themeColor="text1"/>
          <w:sz w:val="28"/>
          <w:szCs w:val="28"/>
          <w:lang w:val="en-US"/>
        </w:rPr>
        <w:t xml:space="preserve">Miele D.B., Scholer A.A. The role of metamotivational monitoring in motivation regulation // </w:t>
      </w:r>
      <w:r w:rsidRPr="00D35D0D">
        <w:rPr>
          <w:rStyle w:val="a5"/>
          <w:i w:val="0"/>
          <w:color w:val="000000" w:themeColor="text1"/>
          <w:sz w:val="28"/>
          <w:szCs w:val="28"/>
          <w:bdr w:val="none" w:sz="0" w:space="0" w:color="auto" w:frame="1"/>
          <w:lang w:val="en-US"/>
        </w:rPr>
        <w:t>Educational Psychologist. 2018. N 53</w:t>
      </w:r>
      <w:r w:rsidRPr="00D35D0D">
        <w:rPr>
          <w:color w:val="000000" w:themeColor="text1"/>
          <w:sz w:val="28"/>
          <w:szCs w:val="28"/>
          <w:lang w:val="en-US"/>
        </w:rPr>
        <w:t>(1). P.1-21.</w:t>
      </w:r>
    </w:p>
    <w:p w14:paraId="705FFE6D" w14:textId="77777777" w:rsidR="00743990" w:rsidRPr="00D35D0D" w:rsidRDefault="00743990" w:rsidP="00D35D0D">
      <w:pPr>
        <w:pStyle w:val="a6"/>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Miller R.B., Debacker T., Greene B.A. Perceived Instrumentality and Academics: The Link to Task Valuing // </w:t>
      </w:r>
      <w:r w:rsidRPr="00D35D0D">
        <w:rPr>
          <w:rStyle w:val="a5"/>
          <w:i w:val="0"/>
          <w:color w:val="000000" w:themeColor="text1"/>
          <w:sz w:val="28"/>
          <w:szCs w:val="28"/>
          <w:lang w:val="en-US"/>
        </w:rPr>
        <w:t>Journal of Instructional Psychology</w:t>
      </w:r>
      <w:r w:rsidRPr="00D35D0D">
        <w:rPr>
          <w:i/>
          <w:color w:val="000000" w:themeColor="text1"/>
          <w:sz w:val="28"/>
          <w:szCs w:val="28"/>
          <w:lang w:val="en-US"/>
        </w:rPr>
        <w:t>.</w:t>
      </w:r>
      <w:r w:rsidRPr="00D35D0D">
        <w:rPr>
          <w:color w:val="000000" w:themeColor="text1"/>
          <w:sz w:val="28"/>
          <w:szCs w:val="28"/>
          <w:lang w:val="en-US"/>
        </w:rPr>
        <w:t xml:space="preserve"> 1999. N 26.</w:t>
      </w:r>
    </w:p>
    <w:p w14:paraId="2DB08732"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color w:val="000000" w:themeColor="text1"/>
          <w:sz w:val="28"/>
          <w:szCs w:val="28"/>
          <w:lang w:val="en-US"/>
        </w:rPr>
      </w:pPr>
      <w:r w:rsidRPr="00D35D0D">
        <w:rPr>
          <w:color w:val="000000" w:themeColor="text1"/>
          <w:sz w:val="28"/>
          <w:szCs w:val="28"/>
          <w:lang w:val="en-US"/>
        </w:rPr>
        <w:t xml:space="preserve">Murayama K. Knowing your motivation: Metamotivation // </w:t>
      </w:r>
      <w:r w:rsidRPr="00D35D0D">
        <w:rPr>
          <w:rStyle w:val="a5"/>
          <w:i w:val="0"/>
          <w:color w:val="000000" w:themeColor="text1"/>
          <w:sz w:val="28"/>
          <w:szCs w:val="28"/>
          <w:bdr w:val="none" w:sz="0" w:space="0" w:color="auto" w:frame="1"/>
          <w:lang w:val="en-US"/>
        </w:rPr>
        <w:t>Annual Review of Japanese Child Psychology (Special Issue on Motivation and Psychology)</w:t>
      </w:r>
      <w:r w:rsidRPr="00D35D0D">
        <w:rPr>
          <w:i/>
          <w:color w:val="000000" w:themeColor="text1"/>
          <w:sz w:val="28"/>
          <w:szCs w:val="28"/>
          <w:lang w:val="en-US"/>
        </w:rPr>
        <w:t xml:space="preserve">. </w:t>
      </w:r>
      <w:r w:rsidRPr="00D35D0D">
        <w:rPr>
          <w:color w:val="000000" w:themeColor="text1"/>
          <w:sz w:val="28"/>
          <w:szCs w:val="28"/>
          <w:lang w:val="en-US"/>
        </w:rPr>
        <w:t>2014. P. 112–116.</w:t>
      </w:r>
    </w:p>
    <w:p w14:paraId="683F5CB5"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rFonts w:ascii="Helvetica" w:hAnsi="Helvetica"/>
          <w:color w:val="000000" w:themeColor="text1"/>
          <w:sz w:val="28"/>
          <w:szCs w:val="28"/>
          <w:lang w:val="en-US"/>
        </w:rPr>
      </w:pPr>
      <w:r w:rsidRPr="00D35D0D">
        <w:rPr>
          <w:color w:val="000000" w:themeColor="text1"/>
          <w:sz w:val="28"/>
          <w:szCs w:val="28"/>
          <w:lang w:val="en-US"/>
        </w:rPr>
        <w:lastRenderedPageBreak/>
        <w:t xml:space="preserve">Murayama K., Blake A., Kerr T., Castel A. D. When enough is not enough: Information overload and metacognitive decisions to stop studying information // </w:t>
      </w:r>
      <w:r w:rsidRPr="00D35D0D">
        <w:rPr>
          <w:rStyle w:val="a5"/>
          <w:i w:val="0"/>
          <w:color w:val="000000" w:themeColor="text1"/>
          <w:sz w:val="28"/>
          <w:szCs w:val="28"/>
          <w:bdr w:val="none" w:sz="0" w:space="0" w:color="auto" w:frame="1"/>
          <w:lang w:val="en-US"/>
        </w:rPr>
        <w:t>Journal of Experimental Psychology: Learning, Memory, and Cognition</w:t>
      </w:r>
      <w:r w:rsidRPr="00D35D0D">
        <w:rPr>
          <w:rStyle w:val="a5"/>
          <w:color w:val="000000" w:themeColor="text1"/>
          <w:sz w:val="28"/>
          <w:szCs w:val="28"/>
          <w:bdr w:val="none" w:sz="0" w:space="0" w:color="auto" w:frame="1"/>
          <w:lang w:val="en-US"/>
        </w:rPr>
        <w:t xml:space="preserve">. </w:t>
      </w:r>
      <w:r w:rsidRPr="00D35D0D">
        <w:rPr>
          <w:rStyle w:val="a5"/>
          <w:i w:val="0"/>
          <w:color w:val="000000" w:themeColor="text1"/>
          <w:sz w:val="28"/>
          <w:szCs w:val="28"/>
          <w:bdr w:val="none" w:sz="0" w:space="0" w:color="auto" w:frame="1"/>
          <w:lang w:val="en-US"/>
        </w:rPr>
        <w:t>2016. N 42</w:t>
      </w:r>
      <w:r w:rsidRPr="00D35D0D">
        <w:rPr>
          <w:i/>
          <w:color w:val="000000" w:themeColor="text1"/>
          <w:sz w:val="28"/>
          <w:szCs w:val="28"/>
          <w:lang w:val="en-US"/>
        </w:rPr>
        <w:t>(</w:t>
      </w:r>
      <w:r w:rsidRPr="00D35D0D">
        <w:rPr>
          <w:color w:val="000000" w:themeColor="text1"/>
          <w:sz w:val="28"/>
          <w:szCs w:val="28"/>
          <w:lang w:val="en-US"/>
        </w:rPr>
        <w:t>6). P. 914-924.</w:t>
      </w:r>
    </w:p>
    <w:p w14:paraId="61D479E6"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rFonts w:ascii="Helvetica" w:hAnsi="Helvetica"/>
          <w:color w:val="000000" w:themeColor="text1"/>
          <w:sz w:val="28"/>
          <w:szCs w:val="28"/>
          <w:lang w:val="en-US"/>
        </w:rPr>
      </w:pPr>
      <w:r w:rsidRPr="00D35D0D">
        <w:rPr>
          <w:color w:val="000000" w:themeColor="text1"/>
          <w:sz w:val="28"/>
          <w:szCs w:val="28"/>
          <w:lang w:val="en-US"/>
        </w:rPr>
        <w:t xml:space="preserve">Murayama K., Kitagami S., Tanaka A., Raw J. A. People's naiveté about how extrinsic rewards influence intrinsic motivation // </w:t>
      </w:r>
      <w:r w:rsidRPr="00D35D0D">
        <w:rPr>
          <w:rStyle w:val="a5"/>
          <w:i w:val="0"/>
          <w:color w:val="000000" w:themeColor="text1"/>
          <w:sz w:val="28"/>
          <w:szCs w:val="28"/>
          <w:bdr w:val="none" w:sz="0" w:space="0" w:color="auto" w:frame="1"/>
          <w:lang w:val="en-US"/>
        </w:rPr>
        <w:t>Motivation Science. 2016. N 2</w:t>
      </w:r>
      <w:r w:rsidRPr="00D35D0D">
        <w:rPr>
          <w:i/>
          <w:color w:val="000000" w:themeColor="text1"/>
          <w:sz w:val="28"/>
          <w:szCs w:val="28"/>
          <w:lang w:val="en-US"/>
        </w:rPr>
        <w:t>.</w:t>
      </w:r>
      <w:r w:rsidRPr="00D35D0D">
        <w:rPr>
          <w:color w:val="000000" w:themeColor="text1"/>
          <w:sz w:val="28"/>
          <w:szCs w:val="28"/>
          <w:lang w:val="en-US"/>
        </w:rPr>
        <w:t xml:space="preserve"> P. 138-142.</w:t>
      </w:r>
    </w:p>
    <w:p w14:paraId="758BA196" w14:textId="77777777" w:rsidR="00743990" w:rsidRPr="00D35D0D" w:rsidRDefault="00743990" w:rsidP="00D35D0D">
      <w:pPr>
        <w:pStyle w:val="a6"/>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Pajares F. Motivation role of self-efficacy beliefs in self-regulated learning // D. Schunk &amp; B. Zimmerman (Eds.). </w:t>
      </w:r>
      <w:r w:rsidRPr="00D35D0D">
        <w:rPr>
          <w:rStyle w:val="a5"/>
          <w:i w:val="0"/>
          <w:color w:val="000000" w:themeColor="text1"/>
          <w:sz w:val="28"/>
          <w:szCs w:val="28"/>
          <w:lang w:val="en-US"/>
        </w:rPr>
        <w:t>Motivation and Self-Regulated Learning: Theory, Research, and Applications</w:t>
      </w:r>
      <w:r w:rsidRPr="00D35D0D">
        <w:rPr>
          <w:i/>
          <w:color w:val="000000" w:themeColor="text1"/>
          <w:sz w:val="28"/>
          <w:szCs w:val="28"/>
          <w:lang w:val="en-US"/>
        </w:rPr>
        <w:t>.</w:t>
      </w:r>
      <w:r w:rsidRPr="00D35D0D">
        <w:rPr>
          <w:color w:val="000000" w:themeColor="text1"/>
          <w:sz w:val="28"/>
          <w:szCs w:val="28"/>
          <w:lang w:val="en-US"/>
        </w:rPr>
        <w:t xml:space="preserve"> Hillsdale</w:t>
      </w:r>
      <w:r w:rsidRPr="004323C9">
        <w:rPr>
          <w:color w:val="000000" w:themeColor="text1"/>
          <w:sz w:val="28"/>
          <w:szCs w:val="28"/>
          <w:lang w:val="en-US"/>
        </w:rPr>
        <w:t>,</w:t>
      </w:r>
      <w:r w:rsidRPr="00D35D0D">
        <w:rPr>
          <w:color w:val="000000" w:themeColor="text1"/>
          <w:sz w:val="28"/>
          <w:szCs w:val="28"/>
          <w:lang w:val="en-US"/>
        </w:rPr>
        <w:t xml:space="preserve"> NJ: Lawrence Erlbaum Associates, 2007. </w:t>
      </w:r>
      <w:r w:rsidRPr="00D35D0D">
        <w:rPr>
          <w:color w:val="000000" w:themeColor="text1"/>
          <w:sz w:val="28"/>
          <w:szCs w:val="28"/>
        </w:rPr>
        <w:t>Р</w:t>
      </w:r>
      <w:r w:rsidRPr="00D35D0D">
        <w:rPr>
          <w:color w:val="000000" w:themeColor="text1"/>
          <w:sz w:val="28"/>
          <w:szCs w:val="28"/>
          <w:lang w:val="en-US"/>
        </w:rPr>
        <w:t>. 53-76.</w:t>
      </w:r>
    </w:p>
    <w:p w14:paraId="08C2DE86"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bCs/>
          <w:color w:val="000000" w:themeColor="text1"/>
          <w:sz w:val="28"/>
          <w:szCs w:val="28"/>
          <w:lang w:val="en-US"/>
        </w:rPr>
        <w:t xml:space="preserve">Paulino P., Lopes da Silva A. Knowing How to Learn and How to Teach Motivation: Contributions From Self-Regulation of Motivation to More a Effective Learning // </w:t>
      </w:r>
      <w:r w:rsidRPr="00D35D0D">
        <w:rPr>
          <w:color w:val="000000" w:themeColor="text1"/>
          <w:sz w:val="28"/>
          <w:szCs w:val="28"/>
          <w:lang w:val="en-US"/>
        </w:rPr>
        <w:t>Procedia - Social and Behavioral Sciences. Vol. 29, 2011. P. 656-662.</w:t>
      </w:r>
    </w:p>
    <w:p w14:paraId="332D563E"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Pintrich P. The role of goal orientation in self-regulated learning // M. Boekaerts, P. Pintrich, &amp; M. Zeidner (Eds.). </w:t>
      </w:r>
      <w:r w:rsidRPr="00D35D0D">
        <w:rPr>
          <w:iCs/>
          <w:color w:val="000000" w:themeColor="text1"/>
          <w:sz w:val="28"/>
          <w:szCs w:val="28"/>
          <w:lang w:val="en-US"/>
        </w:rPr>
        <w:t>Handbook of self-regulation</w:t>
      </w:r>
      <w:r w:rsidRPr="00D35D0D">
        <w:rPr>
          <w:color w:val="000000" w:themeColor="text1"/>
          <w:sz w:val="28"/>
          <w:szCs w:val="28"/>
          <w:lang w:val="en-US"/>
        </w:rPr>
        <w:t>. San Diego, CA: Academic, 2000. P. 452–502.</w:t>
      </w:r>
    </w:p>
    <w:p w14:paraId="089AC93E" w14:textId="77777777" w:rsidR="00743990" w:rsidRPr="00D35D0D" w:rsidRDefault="00743990" w:rsidP="00D35D0D">
      <w:pPr>
        <w:pStyle w:val="a3"/>
        <w:numPr>
          <w:ilvl w:val="0"/>
          <w:numId w:val="20"/>
        </w:numPr>
        <w:tabs>
          <w:tab w:val="left" w:pos="1134"/>
        </w:tabs>
        <w:ind w:left="0" w:firstLine="709"/>
        <w:rPr>
          <w:color w:val="000000" w:themeColor="text1"/>
          <w:sz w:val="28"/>
          <w:szCs w:val="28"/>
          <w:lang w:val="en-US"/>
        </w:rPr>
      </w:pPr>
      <w:r w:rsidRPr="00D35D0D">
        <w:rPr>
          <w:color w:val="000000" w:themeColor="text1"/>
          <w:sz w:val="28"/>
          <w:szCs w:val="28"/>
          <w:lang w:val="en-US"/>
        </w:rPr>
        <w:t>Pintrich P., Schunk D.</w:t>
      </w:r>
      <w:r w:rsidRPr="00D35D0D">
        <w:rPr>
          <w:rStyle w:val="apple-converted-space"/>
          <w:color w:val="000000" w:themeColor="text1"/>
          <w:sz w:val="28"/>
          <w:szCs w:val="28"/>
          <w:lang w:val="en-US"/>
        </w:rPr>
        <w:t xml:space="preserve"> </w:t>
      </w:r>
      <w:r w:rsidRPr="00D35D0D">
        <w:rPr>
          <w:rStyle w:val="a5"/>
          <w:bCs/>
          <w:i w:val="0"/>
          <w:color w:val="000000" w:themeColor="text1"/>
          <w:sz w:val="28"/>
          <w:szCs w:val="28"/>
          <w:lang w:val="en-US"/>
        </w:rPr>
        <w:t>Motivation in Education: Theory</w:t>
      </w:r>
      <w:r w:rsidRPr="00D35D0D">
        <w:rPr>
          <w:rStyle w:val="apple-converted-space"/>
          <w:bCs/>
          <w:i/>
          <w:color w:val="000000" w:themeColor="text1"/>
          <w:sz w:val="28"/>
          <w:szCs w:val="28"/>
          <w:lang w:val="en-US"/>
        </w:rPr>
        <w:t xml:space="preserve"> </w:t>
      </w:r>
      <w:r w:rsidRPr="00D35D0D">
        <w:rPr>
          <w:rStyle w:val="a9"/>
          <w:b w:val="0"/>
          <w:color w:val="000000" w:themeColor="text1"/>
          <w:sz w:val="28"/>
          <w:szCs w:val="28"/>
          <w:lang w:val="en-US"/>
        </w:rPr>
        <w:t>research and applications (2nd Ed)</w:t>
      </w:r>
      <w:r w:rsidRPr="00D35D0D">
        <w:rPr>
          <w:b/>
          <w:color w:val="000000" w:themeColor="text1"/>
          <w:sz w:val="28"/>
          <w:szCs w:val="28"/>
          <w:lang w:val="en-US"/>
        </w:rPr>
        <w:t xml:space="preserve">. </w:t>
      </w:r>
      <w:r w:rsidRPr="00D35D0D">
        <w:rPr>
          <w:color w:val="000000" w:themeColor="text1"/>
          <w:sz w:val="28"/>
          <w:szCs w:val="28"/>
          <w:lang w:val="en-US"/>
        </w:rPr>
        <w:t>NJ</w:t>
      </w:r>
      <w:r w:rsidRPr="00D35D0D">
        <w:rPr>
          <w:rStyle w:val="apple-converted-space"/>
          <w:color w:val="000000" w:themeColor="text1"/>
          <w:sz w:val="28"/>
          <w:szCs w:val="28"/>
          <w:lang w:val="en-US"/>
        </w:rPr>
        <w:t>:</w:t>
      </w:r>
      <w:r w:rsidRPr="00D35D0D">
        <w:rPr>
          <w:color w:val="000000" w:themeColor="text1"/>
          <w:sz w:val="28"/>
          <w:szCs w:val="28"/>
          <w:lang w:val="en-US"/>
        </w:rPr>
        <w:t xml:space="preserve"> Merrill Prentice Hall,</w:t>
      </w:r>
      <w:r w:rsidRPr="00D35D0D">
        <w:rPr>
          <w:rStyle w:val="apple-converted-space"/>
          <w:color w:val="000000" w:themeColor="text1"/>
          <w:sz w:val="28"/>
          <w:szCs w:val="28"/>
          <w:lang w:val="en-US"/>
        </w:rPr>
        <w:t> </w:t>
      </w:r>
      <w:r w:rsidRPr="00D35D0D">
        <w:rPr>
          <w:color w:val="000000" w:themeColor="text1"/>
          <w:sz w:val="28"/>
          <w:szCs w:val="28"/>
          <w:lang w:val="en-US"/>
        </w:rPr>
        <w:t>Upper Sadle River, 2002.</w:t>
      </w:r>
    </w:p>
    <w:p w14:paraId="35270399"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Pintrich P., Wolters C., Baxter G. Assessing metacognition and self-regulated learning // G. Schraw &amp; J. Impara (Eds.). </w:t>
      </w:r>
      <w:r w:rsidRPr="00D35D0D">
        <w:rPr>
          <w:iCs/>
          <w:color w:val="000000" w:themeColor="text1"/>
          <w:sz w:val="28"/>
          <w:szCs w:val="28"/>
          <w:lang w:val="en-US"/>
        </w:rPr>
        <w:t>Issues in the measurement of metacognition</w:t>
      </w:r>
      <w:r w:rsidRPr="00D35D0D">
        <w:rPr>
          <w:color w:val="000000" w:themeColor="text1"/>
          <w:sz w:val="28"/>
          <w:szCs w:val="28"/>
          <w:lang w:val="en-US"/>
        </w:rPr>
        <w:t>. Lincoln, NE: The University of Nebraska Press, 2000. P. 43–97.</w:t>
      </w:r>
    </w:p>
    <w:p w14:paraId="6DAACC38"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Pressley M., Borkowski J., Schneider W. Cognitive strategies: Good strategy users coordinate metacognition and knowledge // R. Vasta (Ed.) // </w:t>
      </w:r>
      <w:r w:rsidRPr="00D35D0D">
        <w:rPr>
          <w:iCs/>
          <w:color w:val="000000" w:themeColor="text1"/>
          <w:sz w:val="28"/>
          <w:szCs w:val="28"/>
          <w:lang w:val="en-US"/>
        </w:rPr>
        <w:t xml:space="preserve">Annals of child development. </w:t>
      </w:r>
      <w:r w:rsidRPr="00D35D0D">
        <w:rPr>
          <w:color w:val="000000" w:themeColor="text1"/>
          <w:sz w:val="28"/>
          <w:szCs w:val="28"/>
          <w:lang w:val="en-US"/>
        </w:rPr>
        <w:t xml:space="preserve">Greenwich, CT: JAI. </w:t>
      </w:r>
      <w:r w:rsidRPr="00D35D0D">
        <w:rPr>
          <w:iCs/>
          <w:color w:val="000000" w:themeColor="text1"/>
          <w:sz w:val="28"/>
          <w:szCs w:val="28"/>
          <w:lang w:val="en-US"/>
        </w:rPr>
        <w:t>1987.</w:t>
      </w:r>
      <w:r w:rsidRPr="00D35D0D">
        <w:rPr>
          <w:i/>
          <w:iCs/>
          <w:color w:val="000000" w:themeColor="text1"/>
          <w:sz w:val="28"/>
          <w:szCs w:val="28"/>
          <w:lang w:val="en-US"/>
        </w:rPr>
        <w:t xml:space="preserve"> </w:t>
      </w:r>
      <w:r w:rsidRPr="00D35D0D">
        <w:rPr>
          <w:color w:val="000000" w:themeColor="text1"/>
          <w:sz w:val="28"/>
          <w:szCs w:val="28"/>
          <w:lang w:val="en-US"/>
        </w:rPr>
        <w:t>Vol. 4. P. 89–129.</w:t>
      </w:r>
    </w:p>
    <w:p w14:paraId="4C697CA6" w14:textId="77777777" w:rsidR="00743990" w:rsidRPr="00D35D0D" w:rsidRDefault="00743990" w:rsidP="00D35D0D">
      <w:pPr>
        <w:pStyle w:val="a6"/>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Radel R., Sarrazin P., Legrain P., Wild C. Social Contagion of Motivation Between Teacher and Student: Analyzing Underlying Processes // Journal of Educational Psychology, American Psychological Association, 2010, 102. </w:t>
      </w:r>
      <w:r w:rsidRPr="00D35D0D">
        <w:rPr>
          <w:color w:val="000000" w:themeColor="text1"/>
          <w:sz w:val="28"/>
          <w:szCs w:val="28"/>
        </w:rPr>
        <w:t>Р</w:t>
      </w:r>
      <w:r w:rsidRPr="00D35D0D">
        <w:rPr>
          <w:color w:val="000000" w:themeColor="text1"/>
          <w:sz w:val="28"/>
          <w:szCs w:val="28"/>
          <w:lang w:val="en-US"/>
        </w:rPr>
        <w:t>. 577-587.</w:t>
      </w:r>
    </w:p>
    <w:p w14:paraId="05DFD356" w14:textId="77777777" w:rsidR="00743990" w:rsidRPr="00D35D0D" w:rsidRDefault="00743990" w:rsidP="00D35D0D">
      <w:pPr>
        <w:pStyle w:val="a3"/>
        <w:numPr>
          <w:ilvl w:val="0"/>
          <w:numId w:val="20"/>
        </w:numPr>
        <w:shd w:val="clear" w:color="auto" w:fill="FFFFFF"/>
        <w:tabs>
          <w:tab w:val="left" w:pos="1134"/>
        </w:tabs>
        <w:ind w:left="0" w:firstLine="709"/>
        <w:jc w:val="both"/>
        <w:rPr>
          <w:color w:val="000000" w:themeColor="text1"/>
          <w:sz w:val="28"/>
          <w:szCs w:val="28"/>
          <w:lang w:val="en-US"/>
        </w:rPr>
      </w:pPr>
      <w:r w:rsidRPr="00D35D0D">
        <w:rPr>
          <w:color w:val="000000" w:themeColor="text1"/>
          <w:sz w:val="28"/>
          <w:szCs w:val="28"/>
          <w:lang w:val="en-US"/>
        </w:rPr>
        <w:t>Ridley M. Evolution. Hoboken, NJ: Wiley-Blackwell, 2004.</w:t>
      </w:r>
    </w:p>
    <w:p w14:paraId="76BB3459" w14:textId="77777777" w:rsidR="00743990" w:rsidRPr="00D35D0D" w:rsidRDefault="00743990" w:rsidP="00D35D0D">
      <w:pPr>
        <w:pStyle w:val="reference"/>
        <w:numPr>
          <w:ilvl w:val="0"/>
          <w:numId w:val="20"/>
        </w:numPr>
        <w:shd w:val="clear" w:color="auto" w:fill="FFFFFF"/>
        <w:tabs>
          <w:tab w:val="left" w:pos="1134"/>
        </w:tabs>
        <w:spacing w:before="0" w:beforeAutospacing="0" w:after="0" w:afterAutospacing="0"/>
        <w:ind w:left="0" w:firstLine="709"/>
        <w:jc w:val="both"/>
        <w:textAlignment w:val="baseline"/>
        <w:rPr>
          <w:color w:val="000000" w:themeColor="text1"/>
          <w:sz w:val="28"/>
          <w:szCs w:val="28"/>
          <w:lang w:val="en-US"/>
        </w:rPr>
      </w:pPr>
      <w:r w:rsidRPr="00D35D0D">
        <w:rPr>
          <w:color w:val="000000" w:themeColor="text1"/>
          <w:sz w:val="28"/>
          <w:szCs w:val="28"/>
          <w:lang w:val="en-US"/>
        </w:rPr>
        <w:t>Scholer A.A., Miele D.B., Murayama K., Fujita K. New directions in self-regulation: The role of metamotivational beliefs // Current Directions in Psychological Science. 2018.</w:t>
      </w:r>
    </w:p>
    <w:p w14:paraId="5274E6B8"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Schraw G., Moshman D. Metacognitive theories // </w:t>
      </w:r>
      <w:r w:rsidRPr="00D35D0D">
        <w:rPr>
          <w:iCs/>
          <w:color w:val="000000" w:themeColor="text1"/>
          <w:sz w:val="28"/>
          <w:szCs w:val="28"/>
          <w:lang w:val="en-US"/>
        </w:rPr>
        <w:t>Educational Psychology Review.</w:t>
      </w:r>
      <w:r w:rsidRPr="00D35D0D">
        <w:rPr>
          <w:i/>
          <w:iCs/>
          <w:color w:val="000000" w:themeColor="text1"/>
          <w:sz w:val="28"/>
          <w:szCs w:val="28"/>
          <w:lang w:val="en-US"/>
        </w:rPr>
        <w:t xml:space="preserve"> </w:t>
      </w:r>
      <w:r w:rsidRPr="00D35D0D">
        <w:rPr>
          <w:color w:val="000000" w:themeColor="text1"/>
          <w:sz w:val="28"/>
          <w:szCs w:val="28"/>
          <w:lang w:val="en-US"/>
        </w:rPr>
        <w:t xml:space="preserve">1995. N </w:t>
      </w:r>
      <w:r w:rsidRPr="00D35D0D">
        <w:rPr>
          <w:i/>
          <w:iCs/>
          <w:color w:val="000000" w:themeColor="text1"/>
          <w:sz w:val="28"/>
          <w:szCs w:val="28"/>
          <w:lang w:val="en-US"/>
        </w:rPr>
        <w:t>7</w:t>
      </w:r>
      <w:r w:rsidRPr="00D35D0D">
        <w:rPr>
          <w:color w:val="000000" w:themeColor="text1"/>
          <w:sz w:val="28"/>
          <w:szCs w:val="28"/>
          <w:lang w:val="en-US"/>
        </w:rPr>
        <w:t xml:space="preserve">. P. 351–371. </w:t>
      </w:r>
    </w:p>
    <w:p w14:paraId="69C3FAAE"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Schunk D.H., Ertmer P.A. Self-Regulation and academic learning: self-efficacy enhancing interventions. In Boeakaerts, P.R. Pintrich, &amp; M. Zeidner (Eds.),</w:t>
      </w:r>
      <w:r w:rsidRPr="00D35D0D">
        <w:rPr>
          <w:rStyle w:val="apple-converted-space"/>
          <w:color w:val="000000" w:themeColor="text1"/>
          <w:sz w:val="28"/>
          <w:szCs w:val="28"/>
          <w:lang w:val="en-US"/>
        </w:rPr>
        <w:t> </w:t>
      </w:r>
      <w:r w:rsidRPr="00D35D0D">
        <w:rPr>
          <w:rStyle w:val="a5"/>
          <w:i w:val="0"/>
          <w:color w:val="000000" w:themeColor="text1"/>
          <w:sz w:val="28"/>
          <w:szCs w:val="28"/>
          <w:lang w:val="en-US"/>
        </w:rPr>
        <w:t>Handbook of self-regulation</w:t>
      </w:r>
      <w:r w:rsidRPr="00D35D0D">
        <w:rPr>
          <w:i/>
          <w:color w:val="000000" w:themeColor="text1"/>
          <w:sz w:val="28"/>
          <w:szCs w:val="28"/>
          <w:lang w:val="en-US"/>
        </w:rPr>
        <w:t>.</w:t>
      </w:r>
      <w:r w:rsidRPr="00D35D0D">
        <w:rPr>
          <w:color w:val="000000" w:themeColor="text1"/>
          <w:sz w:val="28"/>
          <w:szCs w:val="28"/>
          <w:lang w:val="en-US"/>
        </w:rPr>
        <w:t xml:space="preserve"> San Diego, CA: Academic Press. 2000. </w:t>
      </w:r>
      <w:r w:rsidRPr="00D35D0D">
        <w:rPr>
          <w:color w:val="000000" w:themeColor="text1"/>
          <w:sz w:val="28"/>
          <w:szCs w:val="28"/>
        </w:rPr>
        <w:t>Р</w:t>
      </w:r>
      <w:r w:rsidRPr="00D35D0D">
        <w:rPr>
          <w:color w:val="000000" w:themeColor="text1"/>
          <w:sz w:val="28"/>
          <w:szCs w:val="28"/>
          <w:lang w:val="en-US"/>
        </w:rPr>
        <w:t>. 631-650.</w:t>
      </w:r>
    </w:p>
    <w:p w14:paraId="1E74DD40" w14:textId="77777777" w:rsidR="00743990" w:rsidRPr="00D35D0D" w:rsidRDefault="00743990" w:rsidP="00D35D0D">
      <w:pPr>
        <w:pStyle w:val="a3"/>
        <w:numPr>
          <w:ilvl w:val="0"/>
          <w:numId w:val="20"/>
        </w:numPr>
        <w:tabs>
          <w:tab w:val="left" w:pos="1134"/>
        </w:tabs>
        <w:ind w:left="0" w:firstLine="709"/>
        <w:jc w:val="both"/>
        <w:rPr>
          <w:rFonts w:ascii="Arial" w:hAnsi="Arial" w:cs="Arial"/>
          <w:color w:val="000000" w:themeColor="text1"/>
          <w:sz w:val="28"/>
          <w:szCs w:val="28"/>
          <w:lang w:val="en-US"/>
        </w:rPr>
      </w:pPr>
      <w:r w:rsidRPr="00D35D0D">
        <w:rPr>
          <w:color w:val="000000" w:themeColor="text1"/>
          <w:sz w:val="28"/>
          <w:szCs w:val="28"/>
          <w:lang w:val="en-US"/>
        </w:rPr>
        <w:t>Wigfield A., Eccles J.S.</w:t>
      </w:r>
      <w:r w:rsidRPr="00D35D0D">
        <w:rPr>
          <w:rStyle w:val="apple-converted-space"/>
          <w:color w:val="000000" w:themeColor="text1"/>
          <w:sz w:val="28"/>
          <w:szCs w:val="28"/>
          <w:lang w:val="en-US"/>
        </w:rPr>
        <w:t> </w:t>
      </w:r>
      <w:r w:rsidRPr="00D35D0D">
        <w:rPr>
          <w:rStyle w:val="a9"/>
          <w:b w:val="0"/>
          <w:color w:val="000000" w:themeColor="text1"/>
          <w:sz w:val="28"/>
          <w:szCs w:val="28"/>
          <w:lang w:val="en-US"/>
        </w:rPr>
        <w:t>Expectancy-value theory of achievement motivation</w:t>
      </w:r>
      <w:r w:rsidRPr="00D35D0D">
        <w:rPr>
          <w:color w:val="000000" w:themeColor="text1"/>
          <w:sz w:val="28"/>
          <w:szCs w:val="28"/>
          <w:lang w:val="en-US"/>
        </w:rPr>
        <w:t xml:space="preserve"> // Contemporary Educational Psychology. 2000. N</w:t>
      </w:r>
      <w:r w:rsidRPr="00D35D0D">
        <w:rPr>
          <w:rStyle w:val="apple-converted-space"/>
          <w:color w:val="000000" w:themeColor="text1"/>
          <w:sz w:val="28"/>
          <w:szCs w:val="28"/>
          <w:lang w:val="en-US"/>
        </w:rPr>
        <w:t> </w:t>
      </w:r>
      <w:r w:rsidRPr="00D35D0D">
        <w:rPr>
          <w:color w:val="000000" w:themeColor="text1"/>
          <w:sz w:val="28"/>
          <w:szCs w:val="28"/>
          <w:lang w:val="en-US"/>
        </w:rPr>
        <w:t>25</w:t>
      </w:r>
      <w:r w:rsidRPr="00D35D0D">
        <w:rPr>
          <w:rStyle w:val="apple-converted-space"/>
          <w:color w:val="000000" w:themeColor="text1"/>
          <w:sz w:val="28"/>
          <w:szCs w:val="28"/>
          <w:lang w:val="en-US"/>
        </w:rPr>
        <w:t>.</w:t>
      </w:r>
      <w:r w:rsidRPr="00D35D0D">
        <w:rPr>
          <w:color w:val="000000" w:themeColor="text1"/>
          <w:sz w:val="28"/>
          <w:szCs w:val="28"/>
          <w:lang w:val="en-US"/>
        </w:rPr>
        <w:t xml:space="preserve"> P.</w:t>
      </w:r>
      <w:r w:rsidRPr="00D35D0D">
        <w:rPr>
          <w:rStyle w:val="apple-converted-space"/>
          <w:color w:val="000000" w:themeColor="text1"/>
          <w:sz w:val="28"/>
          <w:szCs w:val="28"/>
          <w:lang w:val="en-US"/>
        </w:rPr>
        <w:t> </w:t>
      </w:r>
      <w:r w:rsidRPr="00D35D0D">
        <w:rPr>
          <w:color w:val="000000" w:themeColor="text1"/>
          <w:sz w:val="28"/>
          <w:szCs w:val="28"/>
          <w:lang w:val="en-US"/>
        </w:rPr>
        <w:t>68-81.</w:t>
      </w:r>
    </w:p>
    <w:p w14:paraId="04589348" w14:textId="77777777" w:rsidR="00743990" w:rsidRPr="00D35D0D" w:rsidRDefault="00743990" w:rsidP="00D35D0D">
      <w:pPr>
        <w:pStyle w:val="a3"/>
        <w:numPr>
          <w:ilvl w:val="0"/>
          <w:numId w:val="20"/>
        </w:numPr>
        <w:tabs>
          <w:tab w:val="left" w:pos="1134"/>
        </w:tabs>
        <w:ind w:left="0" w:firstLine="709"/>
        <w:rPr>
          <w:color w:val="000000" w:themeColor="text1"/>
          <w:sz w:val="28"/>
          <w:szCs w:val="28"/>
          <w:lang w:val="en-US"/>
        </w:rPr>
      </w:pPr>
      <w:r w:rsidRPr="00D35D0D">
        <w:rPr>
          <w:color w:val="000000" w:themeColor="text1"/>
          <w:sz w:val="28"/>
          <w:szCs w:val="28"/>
          <w:lang w:val="en-US"/>
        </w:rPr>
        <w:t xml:space="preserve">Winne P. Self-regulated learning viewed from models of informa- tion processing // B. Zimmerman &amp; D. Schunk (Eds.). </w:t>
      </w:r>
      <w:r w:rsidRPr="00D35D0D">
        <w:rPr>
          <w:iCs/>
          <w:color w:val="000000" w:themeColor="text1"/>
          <w:sz w:val="28"/>
          <w:szCs w:val="28"/>
          <w:lang w:val="en-US"/>
        </w:rPr>
        <w:t xml:space="preserve">Self-regulated learning and </w:t>
      </w:r>
      <w:r w:rsidRPr="00D35D0D">
        <w:rPr>
          <w:iCs/>
          <w:color w:val="000000" w:themeColor="text1"/>
          <w:sz w:val="28"/>
          <w:szCs w:val="28"/>
          <w:lang w:val="en-US"/>
        </w:rPr>
        <w:lastRenderedPageBreak/>
        <w:t xml:space="preserve">academic achievement: Theoretical perspectives </w:t>
      </w:r>
      <w:r w:rsidRPr="00D35D0D">
        <w:rPr>
          <w:color w:val="000000" w:themeColor="text1"/>
          <w:sz w:val="28"/>
          <w:szCs w:val="28"/>
          <w:lang w:val="en-US"/>
        </w:rPr>
        <w:t>(2nd ed.). Mahwah, NJ: Lawrence Erlbaum Associates, Inc., 2001. P. 153–189.</w:t>
      </w:r>
    </w:p>
    <w:p w14:paraId="5516D904" w14:textId="77777777" w:rsidR="00743990" w:rsidRPr="00D35D0D" w:rsidRDefault="00743990" w:rsidP="00D35D0D">
      <w:pPr>
        <w:pStyle w:val="a3"/>
        <w:numPr>
          <w:ilvl w:val="0"/>
          <w:numId w:val="20"/>
        </w:numPr>
        <w:tabs>
          <w:tab w:val="left" w:pos="1134"/>
        </w:tabs>
        <w:ind w:left="0" w:firstLine="709"/>
        <w:jc w:val="both"/>
        <w:rPr>
          <w:rFonts w:ascii="Arial" w:hAnsi="Arial" w:cs="Arial"/>
          <w:b/>
          <w:color w:val="000000" w:themeColor="text1"/>
          <w:sz w:val="28"/>
          <w:szCs w:val="28"/>
          <w:lang w:val="en-US"/>
        </w:rPr>
      </w:pPr>
      <w:r w:rsidRPr="00D35D0D">
        <w:rPr>
          <w:color w:val="000000" w:themeColor="text1"/>
          <w:sz w:val="28"/>
          <w:szCs w:val="28"/>
          <w:lang w:val="en-US"/>
        </w:rPr>
        <w:t xml:space="preserve">Wolters </w:t>
      </w:r>
      <w:r w:rsidRPr="00D35D0D">
        <w:rPr>
          <w:color w:val="000000" w:themeColor="text1"/>
          <w:sz w:val="28"/>
          <w:szCs w:val="28"/>
        </w:rPr>
        <w:t>С</w:t>
      </w:r>
      <w:r w:rsidRPr="00D35D0D">
        <w:rPr>
          <w:color w:val="000000" w:themeColor="text1"/>
          <w:sz w:val="28"/>
          <w:szCs w:val="28"/>
          <w:lang w:val="en-US"/>
        </w:rPr>
        <w:t xml:space="preserve">. </w:t>
      </w:r>
      <w:r w:rsidRPr="00D35D0D">
        <w:rPr>
          <w:rStyle w:val="a9"/>
          <w:b w:val="0"/>
          <w:color w:val="000000" w:themeColor="text1"/>
          <w:sz w:val="28"/>
          <w:szCs w:val="28"/>
          <w:lang w:val="en-US"/>
        </w:rPr>
        <w:t xml:space="preserve">Regulation of motivation: evaluating an underemphasized aspect of self-regulation learning // </w:t>
      </w:r>
      <w:r w:rsidRPr="00D35D0D">
        <w:rPr>
          <w:color w:val="000000" w:themeColor="text1"/>
          <w:sz w:val="28"/>
          <w:szCs w:val="28"/>
          <w:lang w:val="en-US"/>
        </w:rPr>
        <w:t>Education Psychologist. 2003.</w:t>
      </w:r>
      <w:r w:rsidRPr="00D35D0D">
        <w:rPr>
          <w:rStyle w:val="apple-converted-space"/>
          <w:color w:val="000000" w:themeColor="text1"/>
          <w:sz w:val="28"/>
          <w:szCs w:val="28"/>
          <w:lang w:val="en-US"/>
        </w:rPr>
        <w:t> </w:t>
      </w:r>
      <w:r w:rsidRPr="00D35D0D">
        <w:rPr>
          <w:color w:val="000000" w:themeColor="text1"/>
          <w:sz w:val="28"/>
          <w:szCs w:val="28"/>
          <w:lang w:val="en-US"/>
        </w:rPr>
        <w:t>38</w:t>
      </w:r>
      <w:r w:rsidRPr="00D35D0D">
        <w:rPr>
          <w:rStyle w:val="apple-converted-space"/>
          <w:color w:val="000000" w:themeColor="text1"/>
          <w:sz w:val="28"/>
          <w:szCs w:val="28"/>
          <w:lang w:val="en-US"/>
        </w:rPr>
        <w:t> </w:t>
      </w:r>
      <w:r w:rsidRPr="00D35D0D">
        <w:rPr>
          <w:color w:val="000000" w:themeColor="text1"/>
          <w:sz w:val="28"/>
          <w:szCs w:val="28"/>
          <w:lang w:val="en-US"/>
        </w:rPr>
        <w:t>(4)</w:t>
      </w:r>
      <w:r w:rsidRPr="00D35D0D">
        <w:rPr>
          <w:rStyle w:val="apple-converted-space"/>
          <w:color w:val="000000" w:themeColor="text1"/>
          <w:sz w:val="28"/>
          <w:szCs w:val="28"/>
          <w:lang w:val="en-US"/>
        </w:rPr>
        <w:t>.</w:t>
      </w:r>
      <w:r w:rsidRPr="00D35D0D">
        <w:rPr>
          <w:color w:val="000000" w:themeColor="text1"/>
          <w:sz w:val="28"/>
          <w:szCs w:val="28"/>
          <w:lang w:val="en-US"/>
        </w:rPr>
        <w:t xml:space="preserve"> </w:t>
      </w:r>
      <w:r w:rsidRPr="00D35D0D">
        <w:rPr>
          <w:color w:val="000000" w:themeColor="text1"/>
          <w:sz w:val="28"/>
          <w:szCs w:val="28"/>
        </w:rPr>
        <w:t>Р</w:t>
      </w:r>
      <w:r w:rsidRPr="00D35D0D">
        <w:rPr>
          <w:color w:val="000000" w:themeColor="text1"/>
          <w:sz w:val="28"/>
          <w:szCs w:val="28"/>
          <w:lang w:val="en-US"/>
        </w:rPr>
        <w:t>.</w:t>
      </w:r>
      <w:r w:rsidRPr="00D35D0D">
        <w:rPr>
          <w:rStyle w:val="apple-converted-space"/>
          <w:color w:val="000000" w:themeColor="text1"/>
          <w:sz w:val="28"/>
          <w:szCs w:val="28"/>
          <w:lang w:val="en-US"/>
        </w:rPr>
        <w:t> </w:t>
      </w:r>
      <w:r w:rsidRPr="00D35D0D">
        <w:rPr>
          <w:color w:val="000000" w:themeColor="text1"/>
          <w:sz w:val="28"/>
          <w:szCs w:val="28"/>
          <w:lang w:val="en-US"/>
        </w:rPr>
        <w:t>189-205.</w:t>
      </w:r>
    </w:p>
    <w:p w14:paraId="68906091"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Wolters C.A.</w:t>
      </w:r>
      <w:r w:rsidRPr="00D35D0D">
        <w:rPr>
          <w:rStyle w:val="apple-converted-space"/>
          <w:color w:val="000000" w:themeColor="text1"/>
          <w:sz w:val="28"/>
          <w:szCs w:val="28"/>
          <w:lang w:val="en-US"/>
        </w:rPr>
        <w:t xml:space="preserve"> </w:t>
      </w:r>
      <w:r w:rsidRPr="00D35D0D">
        <w:rPr>
          <w:rStyle w:val="a9"/>
          <w:b w:val="0"/>
          <w:color w:val="000000" w:themeColor="text1"/>
          <w:sz w:val="28"/>
          <w:szCs w:val="28"/>
          <w:lang w:val="en-US"/>
        </w:rPr>
        <w:t>Advancing achievement goals theory: Using goal structures and goal orientations to predict students’ motivation, cognition, and achievement</w:t>
      </w:r>
      <w:r w:rsidRPr="00D35D0D">
        <w:rPr>
          <w:b/>
          <w:color w:val="000000" w:themeColor="text1"/>
          <w:sz w:val="28"/>
          <w:szCs w:val="28"/>
          <w:lang w:val="en-US"/>
        </w:rPr>
        <w:t xml:space="preserve"> // </w:t>
      </w:r>
      <w:r w:rsidRPr="00D35D0D">
        <w:rPr>
          <w:rStyle w:val="a5"/>
          <w:i w:val="0"/>
          <w:color w:val="000000" w:themeColor="text1"/>
          <w:sz w:val="28"/>
          <w:szCs w:val="28"/>
          <w:lang w:val="en-US"/>
        </w:rPr>
        <w:t>Journal of Educational Psychology</w:t>
      </w:r>
      <w:r w:rsidRPr="00D35D0D">
        <w:rPr>
          <w:color w:val="000000" w:themeColor="text1"/>
          <w:sz w:val="28"/>
          <w:szCs w:val="28"/>
          <w:lang w:val="en-US"/>
        </w:rPr>
        <w:t>. 204. N</w:t>
      </w:r>
      <w:r w:rsidRPr="00D35D0D">
        <w:rPr>
          <w:rStyle w:val="apple-converted-space"/>
          <w:color w:val="000000" w:themeColor="text1"/>
          <w:sz w:val="28"/>
          <w:szCs w:val="28"/>
          <w:lang w:val="en-US"/>
        </w:rPr>
        <w:t> </w:t>
      </w:r>
      <w:r w:rsidRPr="00D35D0D">
        <w:rPr>
          <w:color w:val="000000" w:themeColor="text1"/>
          <w:sz w:val="28"/>
          <w:szCs w:val="28"/>
          <w:lang w:val="en-US"/>
        </w:rPr>
        <w:t>96</w:t>
      </w:r>
      <w:r w:rsidRPr="00D35D0D">
        <w:rPr>
          <w:rStyle w:val="apple-converted-space"/>
          <w:color w:val="000000" w:themeColor="text1"/>
          <w:sz w:val="28"/>
          <w:szCs w:val="28"/>
          <w:lang w:val="en-US"/>
        </w:rPr>
        <w:t>.</w:t>
      </w:r>
      <w:r w:rsidRPr="00D35D0D">
        <w:rPr>
          <w:color w:val="000000" w:themeColor="text1"/>
          <w:sz w:val="28"/>
          <w:szCs w:val="28"/>
          <w:lang w:val="en-US"/>
        </w:rPr>
        <w:t xml:space="preserve"> P.</w:t>
      </w:r>
      <w:r w:rsidRPr="00D35D0D">
        <w:rPr>
          <w:rStyle w:val="apple-converted-space"/>
          <w:color w:val="000000" w:themeColor="text1"/>
          <w:sz w:val="28"/>
          <w:szCs w:val="28"/>
          <w:lang w:val="en-US"/>
        </w:rPr>
        <w:t> </w:t>
      </w:r>
      <w:r w:rsidRPr="00D35D0D">
        <w:rPr>
          <w:color w:val="000000" w:themeColor="text1"/>
          <w:sz w:val="28"/>
          <w:szCs w:val="28"/>
          <w:lang w:val="en-US"/>
        </w:rPr>
        <w:t>236-250.</w:t>
      </w:r>
    </w:p>
    <w:p w14:paraId="05D58D05" w14:textId="77777777" w:rsidR="00743990" w:rsidRPr="00D35D0D" w:rsidRDefault="00743990" w:rsidP="00D35D0D">
      <w:pPr>
        <w:pStyle w:val="a3"/>
        <w:numPr>
          <w:ilvl w:val="0"/>
          <w:numId w:val="20"/>
        </w:numPr>
        <w:shd w:val="clear" w:color="auto" w:fill="FFFFFF"/>
        <w:tabs>
          <w:tab w:val="left" w:pos="1134"/>
        </w:tabs>
        <w:ind w:left="0" w:firstLine="709"/>
        <w:jc w:val="both"/>
        <w:rPr>
          <w:color w:val="000000" w:themeColor="text1"/>
          <w:sz w:val="28"/>
          <w:szCs w:val="28"/>
          <w:lang w:val="en-US"/>
        </w:rPr>
      </w:pPr>
      <w:r w:rsidRPr="00D35D0D">
        <w:rPr>
          <w:rFonts w:eastAsiaTheme="minorHAnsi"/>
          <w:color w:val="000000" w:themeColor="text1"/>
          <w:sz w:val="28"/>
          <w:szCs w:val="28"/>
          <w:lang w:val="en-US" w:eastAsia="en-US"/>
        </w:rPr>
        <w:t>Wolters C.A. Regulation of Motivation: Evaluating an Underemphasized Aspect of Self-Regulated Learning // Educational psychologist. 2003. N 38</w:t>
      </w:r>
      <w:r w:rsidRPr="00D35D0D">
        <w:rPr>
          <w:color w:val="000000" w:themeColor="text1"/>
          <w:sz w:val="28"/>
          <w:szCs w:val="28"/>
          <w:lang w:val="en-US"/>
        </w:rPr>
        <w:t>(4).</w:t>
      </w:r>
      <w:r w:rsidRPr="00D35D0D">
        <w:rPr>
          <w:rFonts w:eastAsiaTheme="minorHAnsi"/>
          <w:color w:val="000000" w:themeColor="text1"/>
          <w:sz w:val="28"/>
          <w:szCs w:val="28"/>
          <w:lang w:val="en-US" w:eastAsia="en-US"/>
        </w:rPr>
        <w:t xml:space="preserve"> P.  </w:t>
      </w:r>
      <w:r w:rsidRPr="00D35D0D">
        <w:rPr>
          <w:color w:val="000000" w:themeColor="text1"/>
          <w:sz w:val="28"/>
          <w:szCs w:val="28"/>
          <w:lang w:val="en-US"/>
        </w:rPr>
        <w:t>189–205.</w:t>
      </w:r>
    </w:p>
    <w:p w14:paraId="6C8FB355" w14:textId="77777777" w:rsidR="00743990" w:rsidRPr="00D35D0D" w:rsidRDefault="00743990" w:rsidP="00D35D0D">
      <w:pPr>
        <w:pStyle w:val="a3"/>
        <w:numPr>
          <w:ilvl w:val="0"/>
          <w:numId w:val="20"/>
        </w:numPr>
        <w:tabs>
          <w:tab w:val="left" w:pos="1134"/>
        </w:tabs>
        <w:ind w:left="0" w:firstLine="709"/>
        <w:jc w:val="both"/>
        <w:rPr>
          <w:rFonts w:ascii="Arial" w:hAnsi="Arial" w:cs="Arial"/>
          <w:b/>
          <w:color w:val="000000" w:themeColor="text1"/>
          <w:sz w:val="28"/>
          <w:szCs w:val="28"/>
          <w:lang w:val="en-US"/>
        </w:rPr>
      </w:pPr>
      <w:r w:rsidRPr="00D35D0D">
        <w:rPr>
          <w:color w:val="000000" w:themeColor="text1"/>
          <w:sz w:val="28"/>
          <w:szCs w:val="28"/>
          <w:lang w:val="en-US"/>
        </w:rPr>
        <w:t>Wolters C.A.,</w:t>
      </w:r>
      <w:r w:rsidRPr="00D35D0D">
        <w:rPr>
          <w:rStyle w:val="apple-converted-space"/>
          <w:color w:val="000000" w:themeColor="text1"/>
          <w:sz w:val="28"/>
          <w:szCs w:val="28"/>
          <w:lang w:val="en-US"/>
        </w:rPr>
        <w:t xml:space="preserve"> </w:t>
      </w:r>
      <w:r w:rsidRPr="00D35D0D">
        <w:rPr>
          <w:color w:val="000000" w:themeColor="text1"/>
          <w:sz w:val="28"/>
          <w:szCs w:val="28"/>
          <w:lang w:val="en-US"/>
        </w:rPr>
        <w:t>Rosenthal H.</w:t>
      </w:r>
      <w:r w:rsidRPr="00D35D0D">
        <w:rPr>
          <w:rStyle w:val="apple-converted-space"/>
          <w:color w:val="000000" w:themeColor="text1"/>
          <w:sz w:val="28"/>
          <w:szCs w:val="28"/>
          <w:lang w:val="en-US"/>
        </w:rPr>
        <w:t> </w:t>
      </w:r>
      <w:r w:rsidRPr="00D35D0D">
        <w:rPr>
          <w:rStyle w:val="a9"/>
          <w:b w:val="0"/>
          <w:color w:val="000000" w:themeColor="text1"/>
          <w:sz w:val="28"/>
          <w:szCs w:val="28"/>
          <w:lang w:val="en-US"/>
        </w:rPr>
        <w:t>The relation between students’ motivational beliefs and their use of motivational regulation strategies</w:t>
      </w:r>
      <w:r w:rsidRPr="00D35D0D">
        <w:rPr>
          <w:b/>
          <w:color w:val="000000" w:themeColor="text1"/>
          <w:sz w:val="28"/>
          <w:szCs w:val="28"/>
          <w:lang w:val="en-US"/>
        </w:rPr>
        <w:t xml:space="preserve"> // </w:t>
      </w:r>
      <w:r w:rsidRPr="00D35D0D">
        <w:rPr>
          <w:color w:val="000000" w:themeColor="text1"/>
          <w:sz w:val="28"/>
          <w:szCs w:val="28"/>
          <w:lang w:val="en-US"/>
        </w:rPr>
        <w:t>International Journal of Educational Research. 2000.</w:t>
      </w:r>
      <w:r w:rsidRPr="00D35D0D">
        <w:rPr>
          <w:rStyle w:val="apple-converted-space"/>
          <w:color w:val="000000" w:themeColor="text1"/>
          <w:sz w:val="28"/>
          <w:szCs w:val="28"/>
          <w:lang w:val="en-US"/>
        </w:rPr>
        <w:t xml:space="preserve"> N </w:t>
      </w:r>
      <w:r w:rsidRPr="00D35D0D">
        <w:rPr>
          <w:color w:val="000000" w:themeColor="text1"/>
          <w:sz w:val="28"/>
          <w:szCs w:val="28"/>
          <w:lang w:val="en-US"/>
        </w:rPr>
        <w:t>33</w:t>
      </w:r>
      <w:r w:rsidRPr="00D35D0D">
        <w:rPr>
          <w:rStyle w:val="apple-converted-space"/>
          <w:color w:val="000000" w:themeColor="text1"/>
          <w:sz w:val="28"/>
          <w:szCs w:val="28"/>
          <w:lang w:val="en-US"/>
        </w:rPr>
        <w:t> </w:t>
      </w:r>
      <w:r w:rsidRPr="00D35D0D">
        <w:rPr>
          <w:color w:val="000000" w:themeColor="text1"/>
          <w:sz w:val="28"/>
          <w:szCs w:val="28"/>
          <w:lang w:val="en-US"/>
        </w:rPr>
        <w:t>(7–8). P.</w:t>
      </w:r>
      <w:r w:rsidRPr="00D35D0D">
        <w:rPr>
          <w:rStyle w:val="apple-converted-space"/>
          <w:color w:val="000000" w:themeColor="text1"/>
          <w:sz w:val="28"/>
          <w:szCs w:val="28"/>
          <w:lang w:val="en-US"/>
        </w:rPr>
        <w:t> </w:t>
      </w:r>
      <w:r w:rsidRPr="00D35D0D">
        <w:rPr>
          <w:color w:val="000000" w:themeColor="text1"/>
          <w:sz w:val="28"/>
          <w:szCs w:val="28"/>
          <w:lang w:val="en-US"/>
        </w:rPr>
        <w:t>801-820.</w:t>
      </w:r>
    </w:p>
    <w:p w14:paraId="5FDFBEC2" w14:textId="77777777" w:rsidR="00743990" w:rsidRPr="00D35D0D" w:rsidRDefault="00743990" w:rsidP="00D35D0D">
      <w:pPr>
        <w:pStyle w:val="a3"/>
        <w:numPr>
          <w:ilvl w:val="0"/>
          <w:numId w:val="20"/>
        </w:numPr>
        <w:tabs>
          <w:tab w:val="left" w:pos="1134"/>
        </w:tabs>
        <w:ind w:left="0" w:firstLine="709"/>
        <w:rPr>
          <w:color w:val="000000" w:themeColor="text1"/>
          <w:sz w:val="28"/>
          <w:szCs w:val="28"/>
          <w:lang w:val="en-US"/>
        </w:rPr>
      </w:pPr>
      <w:r w:rsidRPr="00D35D0D">
        <w:rPr>
          <w:color w:val="000000" w:themeColor="text1"/>
          <w:sz w:val="28"/>
          <w:szCs w:val="28"/>
          <w:lang w:val="en-US"/>
        </w:rPr>
        <w:t xml:space="preserve">Zimmerman B. Attaining self-regulation: A social cognitive perspective // M. Boekaerts, P. Pintrich, &amp; M. Zeidner (Eds.). </w:t>
      </w:r>
      <w:r w:rsidRPr="00D35D0D">
        <w:rPr>
          <w:iCs/>
          <w:color w:val="000000" w:themeColor="text1"/>
          <w:sz w:val="28"/>
          <w:szCs w:val="28"/>
          <w:lang w:val="en-US"/>
        </w:rPr>
        <w:t>Handbook of self-regulation.</w:t>
      </w:r>
      <w:r w:rsidRPr="00D35D0D">
        <w:rPr>
          <w:i/>
          <w:iCs/>
          <w:color w:val="000000" w:themeColor="text1"/>
          <w:sz w:val="28"/>
          <w:szCs w:val="28"/>
          <w:lang w:val="en-US"/>
        </w:rPr>
        <w:t xml:space="preserve"> </w:t>
      </w:r>
      <w:r w:rsidRPr="00D35D0D">
        <w:rPr>
          <w:color w:val="000000" w:themeColor="text1"/>
          <w:sz w:val="28"/>
          <w:szCs w:val="28"/>
          <w:lang w:val="en-US"/>
        </w:rPr>
        <w:t>San Diego, CA: Academic, 2000. P. 13–39.</w:t>
      </w:r>
    </w:p>
    <w:p w14:paraId="25A6147C" w14:textId="626A7F98"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Zimmerman B. Dimensions of academic self-regulation, A conceptual framework for education // D. Schunk &amp; B. Zimmerman (Eds.). </w:t>
      </w:r>
      <w:r w:rsidRPr="00D35D0D">
        <w:rPr>
          <w:iCs/>
          <w:color w:val="000000" w:themeColor="text1"/>
          <w:sz w:val="28"/>
          <w:szCs w:val="28"/>
          <w:lang w:val="en-US"/>
        </w:rPr>
        <w:t>Self-regulation of learning and performance: Issu</w:t>
      </w:r>
      <w:r w:rsidR="00CF3F00" w:rsidRPr="00D35D0D">
        <w:rPr>
          <w:iCs/>
          <w:color w:val="000000" w:themeColor="text1"/>
          <w:sz w:val="28"/>
          <w:szCs w:val="28"/>
          <w:lang w:val="en-US"/>
        </w:rPr>
        <w:t>es and educational applications</w:t>
      </w:r>
      <w:r w:rsidRPr="00D35D0D">
        <w:rPr>
          <w:color w:val="000000" w:themeColor="text1"/>
          <w:sz w:val="28"/>
          <w:szCs w:val="28"/>
          <w:lang w:val="en-US"/>
        </w:rPr>
        <w:t>. Hillsdale, NJ: Lawrence Erlbaum Associates, Inc., 1994. P. 2–21.</w:t>
      </w:r>
    </w:p>
    <w:p w14:paraId="6F6CA41F" w14:textId="77777777" w:rsidR="00743990" w:rsidRPr="00D35D0D"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 xml:space="preserve">Zimmerman B., Martinez-Pons M. Student differences in self-regulated learning: Relating grade, sex, and giftedness to self-effi- cacy and strategy use // </w:t>
      </w:r>
      <w:r w:rsidRPr="00D35D0D">
        <w:rPr>
          <w:iCs/>
          <w:color w:val="000000" w:themeColor="text1"/>
          <w:sz w:val="28"/>
          <w:szCs w:val="28"/>
          <w:lang w:val="en-US"/>
        </w:rPr>
        <w:t>Journal of Educational Psychology. 1990. N 82</w:t>
      </w:r>
      <w:r w:rsidRPr="00D35D0D">
        <w:rPr>
          <w:color w:val="000000" w:themeColor="text1"/>
          <w:sz w:val="28"/>
          <w:szCs w:val="28"/>
          <w:lang w:val="en-US"/>
        </w:rPr>
        <w:t xml:space="preserve">. P. 51–59. </w:t>
      </w:r>
    </w:p>
    <w:p w14:paraId="35E1399D" w14:textId="679FEC30" w:rsidR="00743990" w:rsidRDefault="00743990" w:rsidP="00D35D0D">
      <w:pPr>
        <w:pStyle w:val="a3"/>
        <w:numPr>
          <w:ilvl w:val="0"/>
          <w:numId w:val="20"/>
        </w:numPr>
        <w:tabs>
          <w:tab w:val="left" w:pos="1134"/>
        </w:tabs>
        <w:ind w:left="0" w:firstLine="709"/>
        <w:jc w:val="both"/>
        <w:rPr>
          <w:color w:val="000000" w:themeColor="text1"/>
          <w:sz w:val="28"/>
          <w:szCs w:val="28"/>
          <w:lang w:val="en-US"/>
        </w:rPr>
      </w:pPr>
      <w:r w:rsidRPr="00D35D0D">
        <w:rPr>
          <w:color w:val="000000" w:themeColor="text1"/>
          <w:sz w:val="28"/>
          <w:szCs w:val="28"/>
          <w:lang w:val="en-US"/>
        </w:rPr>
        <w:t>Zimmerman B.J., Bandura A.</w:t>
      </w:r>
      <w:r w:rsidRPr="00D35D0D">
        <w:rPr>
          <w:rStyle w:val="apple-converted-space"/>
          <w:color w:val="000000" w:themeColor="text1"/>
          <w:sz w:val="28"/>
          <w:szCs w:val="28"/>
          <w:lang w:val="en-US"/>
        </w:rPr>
        <w:t xml:space="preserve"> </w:t>
      </w:r>
      <w:r w:rsidRPr="00D35D0D">
        <w:rPr>
          <w:rStyle w:val="a9"/>
          <w:b w:val="0"/>
          <w:color w:val="000000" w:themeColor="text1"/>
          <w:sz w:val="28"/>
          <w:szCs w:val="28"/>
          <w:lang w:val="en-US"/>
        </w:rPr>
        <w:t>Impact of self-regulatory influences on writing course attainment</w:t>
      </w:r>
      <w:r w:rsidRPr="00D35D0D">
        <w:rPr>
          <w:color w:val="000000" w:themeColor="text1"/>
          <w:sz w:val="28"/>
          <w:szCs w:val="28"/>
          <w:lang w:val="en-US"/>
        </w:rPr>
        <w:t xml:space="preserve"> // American Educational Research Journal. 1994. N</w:t>
      </w:r>
      <w:r w:rsidRPr="00D35D0D">
        <w:rPr>
          <w:rStyle w:val="apple-converted-space"/>
          <w:color w:val="000000" w:themeColor="text1"/>
          <w:sz w:val="28"/>
          <w:szCs w:val="28"/>
          <w:lang w:val="en-US"/>
        </w:rPr>
        <w:t> </w:t>
      </w:r>
      <w:r w:rsidRPr="00D35D0D">
        <w:rPr>
          <w:color w:val="000000" w:themeColor="text1"/>
          <w:sz w:val="28"/>
          <w:szCs w:val="28"/>
          <w:lang w:val="en-US"/>
        </w:rPr>
        <w:t>31</w:t>
      </w:r>
      <w:r w:rsidRPr="00D35D0D">
        <w:rPr>
          <w:rStyle w:val="apple-converted-space"/>
          <w:color w:val="000000" w:themeColor="text1"/>
          <w:sz w:val="28"/>
          <w:szCs w:val="28"/>
          <w:lang w:val="en-US"/>
        </w:rPr>
        <w:t>.</w:t>
      </w:r>
      <w:r w:rsidRPr="00D35D0D">
        <w:rPr>
          <w:color w:val="000000" w:themeColor="text1"/>
          <w:sz w:val="28"/>
          <w:szCs w:val="28"/>
          <w:lang w:val="en-US"/>
        </w:rPr>
        <w:t xml:space="preserve"> P.</w:t>
      </w:r>
      <w:r w:rsidRPr="00D35D0D">
        <w:rPr>
          <w:rStyle w:val="apple-converted-space"/>
          <w:color w:val="000000" w:themeColor="text1"/>
          <w:sz w:val="28"/>
          <w:szCs w:val="28"/>
          <w:lang w:val="en-US"/>
        </w:rPr>
        <w:t> </w:t>
      </w:r>
      <w:r w:rsidRPr="00D35D0D">
        <w:rPr>
          <w:color w:val="000000" w:themeColor="text1"/>
          <w:sz w:val="28"/>
          <w:szCs w:val="28"/>
          <w:lang w:val="en-US"/>
        </w:rPr>
        <w:t>845-862.</w:t>
      </w:r>
    </w:p>
    <w:p w14:paraId="7D34CBB2" w14:textId="06E763F9" w:rsidR="000C1608" w:rsidRDefault="000C1608" w:rsidP="000C1608">
      <w:pPr>
        <w:tabs>
          <w:tab w:val="left" w:pos="1134"/>
        </w:tabs>
        <w:jc w:val="both"/>
        <w:rPr>
          <w:color w:val="000000" w:themeColor="text1"/>
          <w:sz w:val="28"/>
          <w:szCs w:val="28"/>
          <w:lang w:val="en-US"/>
        </w:rPr>
      </w:pPr>
    </w:p>
    <w:p w14:paraId="75F2F935" w14:textId="054F5779" w:rsidR="000C1608" w:rsidRDefault="000C1608" w:rsidP="000C1608">
      <w:pPr>
        <w:tabs>
          <w:tab w:val="left" w:pos="1134"/>
        </w:tabs>
        <w:jc w:val="both"/>
        <w:rPr>
          <w:color w:val="000000" w:themeColor="text1"/>
          <w:sz w:val="28"/>
          <w:szCs w:val="28"/>
          <w:lang w:val="en-US"/>
        </w:rPr>
      </w:pPr>
    </w:p>
    <w:p w14:paraId="4FDB821D" w14:textId="331B857A" w:rsidR="000C1608" w:rsidRDefault="000C1608" w:rsidP="000C1608">
      <w:pPr>
        <w:tabs>
          <w:tab w:val="left" w:pos="1134"/>
        </w:tabs>
        <w:jc w:val="both"/>
        <w:rPr>
          <w:color w:val="000000" w:themeColor="text1"/>
          <w:sz w:val="28"/>
          <w:szCs w:val="28"/>
          <w:lang w:val="en-US"/>
        </w:rPr>
      </w:pPr>
    </w:p>
    <w:p w14:paraId="3F24159F" w14:textId="77777777" w:rsidR="000C1608" w:rsidRPr="00F47482" w:rsidRDefault="000C1608" w:rsidP="000C1608">
      <w:pPr>
        <w:ind w:firstLine="403"/>
        <w:jc w:val="both"/>
        <w:rPr>
          <w:sz w:val="28"/>
          <w:szCs w:val="28"/>
        </w:rPr>
      </w:pPr>
      <w:r>
        <w:rPr>
          <w:b/>
          <w:bCs/>
          <w:sz w:val="28"/>
          <w:szCs w:val="28"/>
        </w:rPr>
        <w:t>ЗАЯВК</w:t>
      </w:r>
      <w:r w:rsidRPr="00937C68">
        <w:rPr>
          <w:b/>
          <w:bCs/>
          <w:sz w:val="28"/>
          <w:szCs w:val="28"/>
        </w:rPr>
        <w:t>А</w:t>
      </w:r>
      <w:r>
        <w:rPr>
          <w:sz w:val="28"/>
          <w:szCs w:val="28"/>
        </w:rPr>
        <w:t xml:space="preserve"> </w:t>
      </w:r>
      <w:r w:rsidRPr="002B0C47">
        <w:rPr>
          <w:b/>
          <w:sz w:val="28"/>
          <w:szCs w:val="28"/>
        </w:rPr>
        <w:t xml:space="preserve">на </w:t>
      </w:r>
      <w:r w:rsidRPr="00937C68">
        <w:rPr>
          <w:b/>
          <w:color w:val="0F1419"/>
          <w:sz w:val="28"/>
          <w:szCs w:val="28"/>
        </w:rPr>
        <w:t>26 октября 2018 года</w:t>
      </w:r>
    </w:p>
    <w:tbl>
      <w:tblPr>
        <w:tblW w:w="0" w:type="auto"/>
        <w:tblInd w:w="-10" w:type="dxa"/>
        <w:tblLayout w:type="fixed"/>
        <w:tblLook w:val="0000" w:firstRow="0" w:lastRow="0" w:firstColumn="0" w:lastColumn="0" w:noHBand="0" w:noVBand="0"/>
      </w:tblPr>
      <w:tblGrid>
        <w:gridCol w:w="4967"/>
        <w:gridCol w:w="4624"/>
      </w:tblGrid>
      <w:tr w:rsidR="000C1608" w:rsidRPr="00F47482" w14:paraId="1867578A" w14:textId="77777777" w:rsidTr="00E3410C">
        <w:tc>
          <w:tcPr>
            <w:tcW w:w="4967" w:type="dxa"/>
            <w:tcBorders>
              <w:top w:val="single" w:sz="4" w:space="0" w:color="000000"/>
              <w:left w:val="single" w:sz="4" w:space="0" w:color="000000"/>
              <w:bottom w:val="single" w:sz="4" w:space="0" w:color="000000"/>
            </w:tcBorders>
            <w:shd w:val="clear" w:color="auto" w:fill="auto"/>
          </w:tcPr>
          <w:p w14:paraId="665E4D66" w14:textId="77777777" w:rsidR="000C1608" w:rsidRPr="00937C68" w:rsidRDefault="000C1608" w:rsidP="00E3410C">
            <w:pPr>
              <w:suppressAutoHyphens/>
              <w:snapToGrid w:val="0"/>
              <w:rPr>
                <w:sz w:val="28"/>
                <w:szCs w:val="28"/>
              </w:rPr>
            </w:pPr>
            <w:r w:rsidRPr="00937C68">
              <w:rPr>
                <w:sz w:val="28"/>
                <w:szCs w:val="28"/>
              </w:rPr>
              <w:t>1. Фамилия Имя Отчество (на русском либо армянском - на яз. оригинала статьи)</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4ACC3DB0" w14:textId="77777777" w:rsidR="000C1608" w:rsidRPr="00937C68" w:rsidRDefault="000C1608" w:rsidP="00E3410C">
            <w:pPr>
              <w:suppressAutoHyphens/>
              <w:snapToGrid w:val="0"/>
              <w:jc w:val="center"/>
              <w:rPr>
                <w:sz w:val="28"/>
                <w:szCs w:val="28"/>
              </w:rPr>
            </w:pPr>
            <w:r>
              <w:rPr>
                <w:sz w:val="28"/>
                <w:szCs w:val="28"/>
              </w:rPr>
              <w:t>Обухов Алексей Сергеевич</w:t>
            </w:r>
          </w:p>
        </w:tc>
      </w:tr>
      <w:tr w:rsidR="000C1608" w:rsidRPr="00F47482" w14:paraId="64ABA312" w14:textId="77777777" w:rsidTr="00E3410C">
        <w:tc>
          <w:tcPr>
            <w:tcW w:w="4967" w:type="dxa"/>
            <w:tcBorders>
              <w:top w:val="single" w:sz="4" w:space="0" w:color="000000"/>
              <w:left w:val="single" w:sz="4" w:space="0" w:color="000000"/>
              <w:bottom w:val="single" w:sz="4" w:space="0" w:color="000000"/>
            </w:tcBorders>
            <w:shd w:val="clear" w:color="auto" w:fill="auto"/>
          </w:tcPr>
          <w:p w14:paraId="4F96115D" w14:textId="77777777" w:rsidR="000C1608" w:rsidRPr="00937C68" w:rsidRDefault="000C1608" w:rsidP="00E3410C">
            <w:pPr>
              <w:suppressAutoHyphens/>
              <w:snapToGrid w:val="0"/>
              <w:rPr>
                <w:sz w:val="28"/>
                <w:szCs w:val="28"/>
              </w:rPr>
            </w:pPr>
            <w:r w:rsidRPr="00937C68">
              <w:rPr>
                <w:sz w:val="28"/>
                <w:szCs w:val="28"/>
              </w:rPr>
              <w:t>2. Фамилия Имя (на англ.языке)</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4B24FA85" w14:textId="77777777" w:rsidR="000C1608" w:rsidRPr="00F47482" w:rsidRDefault="000C1608" w:rsidP="00E3410C">
            <w:pPr>
              <w:suppressAutoHyphens/>
              <w:snapToGrid w:val="0"/>
              <w:jc w:val="center"/>
              <w:rPr>
                <w:sz w:val="28"/>
                <w:szCs w:val="28"/>
                <w:lang w:val="en-US"/>
              </w:rPr>
            </w:pPr>
            <w:r>
              <w:rPr>
                <w:sz w:val="28"/>
                <w:szCs w:val="28"/>
              </w:rPr>
              <w:t>Obukhov Aleksey</w:t>
            </w:r>
          </w:p>
        </w:tc>
      </w:tr>
      <w:tr w:rsidR="000C1608" w:rsidRPr="00937C68" w14:paraId="5567C682" w14:textId="77777777" w:rsidTr="00E3410C">
        <w:tc>
          <w:tcPr>
            <w:tcW w:w="4967" w:type="dxa"/>
            <w:tcBorders>
              <w:top w:val="single" w:sz="4" w:space="0" w:color="000000"/>
              <w:left w:val="single" w:sz="4" w:space="0" w:color="000000"/>
              <w:bottom w:val="single" w:sz="4" w:space="0" w:color="000000"/>
            </w:tcBorders>
            <w:shd w:val="clear" w:color="auto" w:fill="auto"/>
          </w:tcPr>
          <w:p w14:paraId="279BD2D1" w14:textId="77777777" w:rsidR="000C1608" w:rsidRPr="00937C68" w:rsidRDefault="000C1608" w:rsidP="00E3410C">
            <w:pPr>
              <w:suppressAutoHyphens/>
              <w:snapToGrid w:val="0"/>
              <w:rPr>
                <w:sz w:val="28"/>
                <w:szCs w:val="28"/>
              </w:rPr>
            </w:pPr>
            <w:r w:rsidRPr="00937C68">
              <w:rPr>
                <w:sz w:val="28"/>
                <w:szCs w:val="28"/>
              </w:rPr>
              <w:t>3. Ученая</w:t>
            </w:r>
            <w:r>
              <w:rPr>
                <w:sz w:val="28"/>
                <w:szCs w:val="28"/>
              </w:rPr>
              <w:t xml:space="preserve"> </w:t>
            </w:r>
            <w:r w:rsidRPr="00937C68">
              <w:rPr>
                <w:sz w:val="28"/>
                <w:szCs w:val="28"/>
              </w:rPr>
              <w:t>степень, ученое</w:t>
            </w:r>
            <w:r>
              <w:rPr>
                <w:sz w:val="28"/>
                <w:szCs w:val="28"/>
              </w:rPr>
              <w:t xml:space="preserve"> </w:t>
            </w:r>
            <w:r w:rsidRPr="00937C68">
              <w:rPr>
                <w:sz w:val="28"/>
                <w:szCs w:val="28"/>
              </w:rPr>
              <w:t>звание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1FF35745" w14:textId="77777777" w:rsidR="000C1608" w:rsidRPr="00F47482" w:rsidRDefault="000C1608" w:rsidP="00E3410C">
            <w:pPr>
              <w:suppressAutoHyphens/>
              <w:snapToGrid w:val="0"/>
              <w:jc w:val="center"/>
              <w:rPr>
                <w:sz w:val="28"/>
                <w:szCs w:val="28"/>
              </w:rPr>
            </w:pPr>
            <w:r>
              <w:rPr>
                <w:sz w:val="28"/>
                <w:szCs w:val="28"/>
              </w:rPr>
              <w:t>Кандидат психологических наук, доцент</w:t>
            </w:r>
          </w:p>
        </w:tc>
      </w:tr>
      <w:tr w:rsidR="000C1608" w:rsidRPr="00F47482" w14:paraId="1B42E889" w14:textId="77777777" w:rsidTr="00E3410C">
        <w:tc>
          <w:tcPr>
            <w:tcW w:w="4967" w:type="dxa"/>
            <w:tcBorders>
              <w:top w:val="single" w:sz="4" w:space="0" w:color="000000"/>
              <w:left w:val="single" w:sz="4" w:space="0" w:color="000000"/>
              <w:bottom w:val="single" w:sz="4" w:space="0" w:color="000000"/>
            </w:tcBorders>
            <w:shd w:val="clear" w:color="auto" w:fill="auto"/>
          </w:tcPr>
          <w:p w14:paraId="09375E45" w14:textId="77777777" w:rsidR="000C1608" w:rsidRPr="00937C68" w:rsidRDefault="000C1608" w:rsidP="00E3410C">
            <w:pPr>
              <w:suppressAutoHyphens/>
              <w:snapToGrid w:val="0"/>
              <w:rPr>
                <w:sz w:val="28"/>
                <w:szCs w:val="28"/>
              </w:rPr>
            </w:pPr>
            <w:r w:rsidRPr="00937C68">
              <w:rPr>
                <w:sz w:val="28"/>
                <w:szCs w:val="28"/>
              </w:rPr>
              <w:t>4. Место</w:t>
            </w:r>
            <w:r>
              <w:rPr>
                <w:sz w:val="28"/>
                <w:szCs w:val="28"/>
              </w:rPr>
              <w:t xml:space="preserve"> </w:t>
            </w:r>
            <w:r w:rsidRPr="00937C68">
              <w:rPr>
                <w:sz w:val="28"/>
                <w:szCs w:val="28"/>
              </w:rPr>
              <w:t>работы, должность</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2C2825E7" w14:textId="77777777" w:rsidR="000C1608" w:rsidRPr="00F47482" w:rsidRDefault="000C1608" w:rsidP="00E3410C">
            <w:pPr>
              <w:suppressAutoHyphens/>
              <w:snapToGrid w:val="0"/>
              <w:jc w:val="center"/>
              <w:rPr>
                <w:sz w:val="28"/>
                <w:szCs w:val="28"/>
              </w:rPr>
            </w:pPr>
            <w:r>
              <w:rPr>
                <w:sz w:val="28"/>
                <w:szCs w:val="28"/>
              </w:rPr>
              <w:t>НИУ ВШЭ, Институт образования, Центр исследований современного детства</w:t>
            </w:r>
          </w:p>
        </w:tc>
      </w:tr>
      <w:tr w:rsidR="000C1608" w:rsidRPr="00F47482" w14:paraId="0A5466EF" w14:textId="77777777" w:rsidTr="00E3410C">
        <w:tc>
          <w:tcPr>
            <w:tcW w:w="4967" w:type="dxa"/>
            <w:tcBorders>
              <w:top w:val="single" w:sz="4" w:space="0" w:color="000000"/>
              <w:left w:val="single" w:sz="4" w:space="0" w:color="000000"/>
              <w:bottom w:val="single" w:sz="4" w:space="0" w:color="000000"/>
            </w:tcBorders>
            <w:shd w:val="clear" w:color="auto" w:fill="auto"/>
          </w:tcPr>
          <w:p w14:paraId="70DF8C89" w14:textId="77777777" w:rsidR="000C1608" w:rsidRPr="00937C68" w:rsidRDefault="000C1608" w:rsidP="00E3410C">
            <w:pPr>
              <w:suppressAutoHyphens/>
              <w:snapToGrid w:val="0"/>
              <w:rPr>
                <w:sz w:val="28"/>
                <w:szCs w:val="28"/>
              </w:rPr>
            </w:pPr>
            <w:r w:rsidRPr="00937C68">
              <w:rPr>
                <w:sz w:val="28"/>
                <w:szCs w:val="28"/>
              </w:rPr>
              <w:t>5. Направление</w:t>
            </w:r>
            <w:r>
              <w:rPr>
                <w:sz w:val="28"/>
                <w:szCs w:val="28"/>
              </w:rPr>
              <w:t xml:space="preserve"> </w:t>
            </w:r>
            <w:r w:rsidRPr="00937C68">
              <w:rPr>
                <w:sz w:val="28"/>
                <w:szCs w:val="28"/>
              </w:rPr>
              <w:t>работы</w:t>
            </w:r>
            <w:r>
              <w:rPr>
                <w:sz w:val="28"/>
                <w:szCs w:val="28"/>
              </w:rPr>
              <w:t xml:space="preserve"> </w:t>
            </w:r>
            <w:r w:rsidRPr="00937C68">
              <w:rPr>
                <w:sz w:val="28"/>
                <w:szCs w:val="28"/>
              </w:rPr>
              <w:t>конференции</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4B1F4986" w14:textId="77777777" w:rsidR="000C1608" w:rsidRPr="00F47482" w:rsidRDefault="000C1608" w:rsidP="00E3410C">
            <w:pPr>
              <w:tabs>
                <w:tab w:val="left" w:pos="5828"/>
              </w:tabs>
              <w:spacing w:after="240"/>
              <w:jc w:val="both"/>
              <w:rPr>
                <w:sz w:val="28"/>
                <w:szCs w:val="28"/>
              </w:rPr>
            </w:pPr>
            <w:r w:rsidRPr="00F47482">
              <w:rPr>
                <w:sz w:val="28"/>
                <w:szCs w:val="28"/>
              </w:rPr>
              <w:t>Психологические проблемы развития личности в системе образования</w:t>
            </w:r>
          </w:p>
        </w:tc>
      </w:tr>
      <w:tr w:rsidR="000C1608" w:rsidRPr="00F47482" w14:paraId="4C9DC322" w14:textId="77777777" w:rsidTr="00E3410C">
        <w:tc>
          <w:tcPr>
            <w:tcW w:w="4967" w:type="dxa"/>
            <w:tcBorders>
              <w:top w:val="single" w:sz="4" w:space="0" w:color="000000"/>
              <w:left w:val="single" w:sz="4" w:space="0" w:color="000000"/>
              <w:bottom w:val="single" w:sz="4" w:space="0" w:color="000000"/>
            </w:tcBorders>
            <w:shd w:val="clear" w:color="auto" w:fill="auto"/>
          </w:tcPr>
          <w:p w14:paraId="62FD9CB7" w14:textId="77777777" w:rsidR="000C1608" w:rsidRPr="00937C68" w:rsidRDefault="000C1608" w:rsidP="00E3410C">
            <w:pPr>
              <w:suppressAutoHyphens/>
              <w:snapToGrid w:val="0"/>
              <w:rPr>
                <w:sz w:val="28"/>
                <w:szCs w:val="28"/>
              </w:rPr>
            </w:pPr>
            <w:r w:rsidRPr="00937C68">
              <w:rPr>
                <w:sz w:val="28"/>
                <w:szCs w:val="28"/>
              </w:rPr>
              <w:lastRenderedPageBreak/>
              <w:t>6. Название</w:t>
            </w:r>
            <w:r>
              <w:rPr>
                <w:sz w:val="28"/>
                <w:szCs w:val="28"/>
              </w:rPr>
              <w:t xml:space="preserve"> </w:t>
            </w:r>
            <w:r w:rsidRPr="00937C68">
              <w:rPr>
                <w:sz w:val="28"/>
                <w:szCs w:val="28"/>
              </w:rPr>
              <w:t>доклада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3671F3AB" w14:textId="77777777" w:rsidR="000C1608" w:rsidRPr="00F47482" w:rsidRDefault="000C1608" w:rsidP="00E3410C">
            <w:pPr>
              <w:rPr>
                <w:rFonts w:asciiTheme="minorHAnsi" w:hAnsiTheme="minorHAnsi" w:cstheme="minorBidi"/>
                <w:sz w:val="22"/>
                <w:szCs w:val="22"/>
              </w:rPr>
            </w:pPr>
            <w:r>
              <w:rPr>
                <w:sz w:val="28"/>
                <w:szCs w:val="28"/>
              </w:rPr>
              <w:t>П</w:t>
            </w:r>
            <w:r w:rsidRPr="00F47482">
              <w:rPr>
                <w:sz w:val="28"/>
                <w:szCs w:val="28"/>
              </w:rPr>
              <w:t>сихологические ориентиры образования личности в мире неопределенности</w:t>
            </w:r>
          </w:p>
        </w:tc>
      </w:tr>
      <w:tr w:rsidR="000C1608" w:rsidRPr="00F47482" w14:paraId="0669464A" w14:textId="77777777" w:rsidTr="00E3410C">
        <w:tc>
          <w:tcPr>
            <w:tcW w:w="4967" w:type="dxa"/>
            <w:tcBorders>
              <w:top w:val="single" w:sz="4" w:space="0" w:color="000000"/>
              <w:left w:val="single" w:sz="4" w:space="0" w:color="000000"/>
              <w:bottom w:val="single" w:sz="4" w:space="0" w:color="000000"/>
            </w:tcBorders>
            <w:shd w:val="clear" w:color="auto" w:fill="auto"/>
          </w:tcPr>
          <w:p w14:paraId="5B53CB4A" w14:textId="77777777" w:rsidR="000C1608" w:rsidRPr="00937C68" w:rsidRDefault="000C1608" w:rsidP="00E3410C">
            <w:pPr>
              <w:suppressAutoHyphens/>
              <w:snapToGrid w:val="0"/>
              <w:rPr>
                <w:sz w:val="28"/>
                <w:szCs w:val="28"/>
              </w:rPr>
            </w:pPr>
            <w:r w:rsidRPr="00937C68">
              <w:rPr>
                <w:sz w:val="28"/>
                <w:szCs w:val="28"/>
              </w:rPr>
              <w:t>7. Название доклада на англ.языке</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38AAAADA" w14:textId="77777777" w:rsidR="000C1608" w:rsidRPr="00F47482" w:rsidRDefault="000C1608" w:rsidP="00E3410C">
            <w:pPr>
              <w:suppressAutoHyphens/>
              <w:snapToGrid w:val="0"/>
              <w:rPr>
                <w:sz w:val="28"/>
                <w:szCs w:val="28"/>
                <w:lang w:val="en-US"/>
              </w:rPr>
            </w:pPr>
            <w:r w:rsidRPr="000C1608">
              <w:rPr>
                <w:sz w:val="28"/>
                <w:szCs w:val="28"/>
                <w:lang w:val="en-US"/>
              </w:rPr>
              <w:t>The Psychological Guidelines of Personality Formation in the World of Uncertainty</w:t>
            </w:r>
          </w:p>
        </w:tc>
      </w:tr>
      <w:tr w:rsidR="000C1608" w:rsidRPr="001B29FA" w14:paraId="0D2A84C0" w14:textId="77777777" w:rsidTr="00E3410C">
        <w:tc>
          <w:tcPr>
            <w:tcW w:w="4967" w:type="dxa"/>
            <w:tcBorders>
              <w:top w:val="single" w:sz="4" w:space="0" w:color="000000"/>
              <w:left w:val="single" w:sz="4" w:space="0" w:color="000000"/>
              <w:bottom w:val="single" w:sz="4" w:space="0" w:color="000000"/>
            </w:tcBorders>
            <w:shd w:val="clear" w:color="auto" w:fill="auto"/>
          </w:tcPr>
          <w:p w14:paraId="0FBA373D" w14:textId="77777777" w:rsidR="000C1608" w:rsidRPr="001B29FA" w:rsidRDefault="000C1608" w:rsidP="00E3410C">
            <w:pPr>
              <w:suppressAutoHyphens/>
              <w:snapToGrid w:val="0"/>
              <w:rPr>
                <w:sz w:val="28"/>
                <w:szCs w:val="28"/>
              </w:rPr>
            </w:pPr>
            <w:r w:rsidRPr="00937C68">
              <w:rPr>
                <w:sz w:val="28"/>
                <w:szCs w:val="28"/>
              </w:rPr>
              <w:t>8</w:t>
            </w:r>
            <w:r w:rsidRPr="001B29FA">
              <w:rPr>
                <w:sz w:val="28"/>
                <w:szCs w:val="28"/>
              </w:rPr>
              <w:t>. Форма участия (очная, заочная)</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75E5D508" w14:textId="77777777" w:rsidR="000C1608" w:rsidRPr="001B29FA" w:rsidRDefault="000C1608" w:rsidP="00E3410C">
            <w:pPr>
              <w:suppressAutoHyphens/>
              <w:snapToGrid w:val="0"/>
              <w:jc w:val="center"/>
              <w:rPr>
                <w:sz w:val="28"/>
                <w:szCs w:val="28"/>
              </w:rPr>
            </w:pPr>
            <w:r>
              <w:rPr>
                <w:sz w:val="28"/>
                <w:szCs w:val="28"/>
              </w:rPr>
              <w:t>очная</w:t>
            </w:r>
          </w:p>
        </w:tc>
      </w:tr>
      <w:tr w:rsidR="000C1608" w:rsidRPr="00F47482" w14:paraId="773C9A5C" w14:textId="77777777" w:rsidTr="00E3410C">
        <w:tc>
          <w:tcPr>
            <w:tcW w:w="4967" w:type="dxa"/>
            <w:tcBorders>
              <w:top w:val="single" w:sz="4" w:space="0" w:color="000000"/>
              <w:left w:val="single" w:sz="4" w:space="0" w:color="000000"/>
              <w:bottom w:val="single" w:sz="4" w:space="0" w:color="000000"/>
            </w:tcBorders>
            <w:shd w:val="clear" w:color="auto" w:fill="auto"/>
          </w:tcPr>
          <w:p w14:paraId="33338282" w14:textId="77777777" w:rsidR="000C1608" w:rsidRPr="00937C68" w:rsidRDefault="000C1608" w:rsidP="00E3410C">
            <w:pPr>
              <w:suppressAutoHyphens/>
              <w:snapToGrid w:val="0"/>
              <w:rPr>
                <w:sz w:val="28"/>
                <w:szCs w:val="28"/>
              </w:rPr>
            </w:pPr>
            <w:r w:rsidRPr="00937C68">
              <w:rPr>
                <w:sz w:val="28"/>
                <w:szCs w:val="28"/>
              </w:rPr>
              <w:t>9. Необходимость размещения в гостинице (сроки размещения)</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5A227703" w14:textId="77777777" w:rsidR="000C1608" w:rsidRPr="00937C68" w:rsidRDefault="000C1608" w:rsidP="00E3410C">
            <w:pPr>
              <w:suppressAutoHyphens/>
              <w:snapToGrid w:val="0"/>
              <w:jc w:val="center"/>
              <w:rPr>
                <w:sz w:val="28"/>
                <w:szCs w:val="28"/>
              </w:rPr>
            </w:pPr>
            <w:r>
              <w:rPr>
                <w:sz w:val="28"/>
                <w:szCs w:val="28"/>
              </w:rPr>
              <w:t>нет</w:t>
            </w:r>
          </w:p>
        </w:tc>
      </w:tr>
      <w:tr w:rsidR="000C1608" w:rsidRPr="001B29FA" w14:paraId="510CE534" w14:textId="77777777" w:rsidTr="00E3410C">
        <w:tc>
          <w:tcPr>
            <w:tcW w:w="4967" w:type="dxa"/>
            <w:tcBorders>
              <w:top w:val="single" w:sz="4" w:space="0" w:color="000000"/>
              <w:left w:val="single" w:sz="4" w:space="0" w:color="000000"/>
              <w:bottom w:val="single" w:sz="4" w:space="0" w:color="000000"/>
            </w:tcBorders>
            <w:shd w:val="clear" w:color="auto" w:fill="auto"/>
          </w:tcPr>
          <w:p w14:paraId="6AFAA751" w14:textId="77777777" w:rsidR="000C1608" w:rsidRPr="001B29FA" w:rsidRDefault="000C1608" w:rsidP="00E3410C">
            <w:pPr>
              <w:suppressAutoHyphens/>
              <w:snapToGrid w:val="0"/>
              <w:rPr>
                <w:sz w:val="28"/>
                <w:szCs w:val="28"/>
              </w:rPr>
            </w:pPr>
            <w:r w:rsidRPr="00937C68">
              <w:rPr>
                <w:sz w:val="28"/>
                <w:szCs w:val="28"/>
              </w:rPr>
              <w:t>10</w:t>
            </w:r>
            <w:r w:rsidRPr="001B29FA">
              <w:rPr>
                <w:sz w:val="28"/>
                <w:szCs w:val="28"/>
              </w:rPr>
              <w:t>. Е-</w:t>
            </w:r>
            <w:r w:rsidRPr="00937C68">
              <w:rPr>
                <w:sz w:val="28"/>
                <w:szCs w:val="28"/>
              </w:rPr>
              <w:t>mail</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2CF1BDD8" w14:textId="77777777" w:rsidR="000C1608" w:rsidRPr="00F47482" w:rsidRDefault="000C1608" w:rsidP="00E3410C">
            <w:pPr>
              <w:suppressAutoHyphens/>
              <w:snapToGrid w:val="0"/>
              <w:jc w:val="center"/>
              <w:rPr>
                <w:sz w:val="28"/>
                <w:szCs w:val="28"/>
                <w:lang w:val="en-US"/>
              </w:rPr>
            </w:pPr>
            <w:r>
              <w:rPr>
                <w:sz w:val="28"/>
                <w:szCs w:val="28"/>
              </w:rPr>
              <w:t>a.obukhov@redu.ru</w:t>
            </w:r>
          </w:p>
        </w:tc>
      </w:tr>
      <w:tr w:rsidR="000C1608" w:rsidRPr="001B29FA" w14:paraId="0F10A4C4" w14:textId="77777777" w:rsidTr="00E3410C">
        <w:tc>
          <w:tcPr>
            <w:tcW w:w="4967" w:type="dxa"/>
            <w:tcBorders>
              <w:top w:val="single" w:sz="4" w:space="0" w:color="000000"/>
              <w:left w:val="single" w:sz="4" w:space="0" w:color="000000"/>
              <w:bottom w:val="single" w:sz="4" w:space="0" w:color="000000"/>
            </w:tcBorders>
            <w:shd w:val="clear" w:color="auto" w:fill="auto"/>
          </w:tcPr>
          <w:p w14:paraId="76C1DEA5" w14:textId="77777777" w:rsidR="000C1608" w:rsidRPr="001B29FA" w:rsidRDefault="000C1608" w:rsidP="00E3410C">
            <w:pPr>
              <w:suppressAutoHyphens/>
              <w:snapToGrid w:val="0"/>
              <w:rPr>
                <w:sz w:val="28"/>
                <w:szCs w:val="28"/>
              </w:rPr>
            </w:pPr>
            <w:r w:rsidRPr="00937C68">
              <w:rPr>
                <w:sz w:val="28"/>
                <w:szCs w:val="28"/>
              </w:rPr>
              <w:t>11</w:t>
            </w:r>
            <w:r w:rsidRPr="001B29FA">
              <w:rPr>
                <w:sz w:val="28"/>
                <w:szCs w:val="28"/>
              </w:rPr>
              <w:t>. Телефон</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06874938" w14:textId="77777777" w:rsidR="000C1608" w:rsidRPr="001B29FA" w:rsidRDefault="000C1608" w:rsidP="00E3410C">
            <w:pPr>
              <w:suppressAutoHyphens/>
              <w:snapToGrid w:val="0"/>
              <w:jc w:val="center"/>
              <w:rPr>
                <w:sz w:val="28"/>
                <w:szCs w:val="28"/>
              </w:rPr>
            </w:pPr>
            <w:r>
              <w:rPr>
                <w:sz w:val="28"/>
                <w:szCs w:val="28"/>
              </w:rPr>
              <w:t>+7-903-712-96-83</w:t>
            </w:r>
          </w:p>
        </w:tc>
      </w:tr>
      <w:tr w:rsidR="000C1608" w:rsidRPr="00937C68" w14:paraId="12B39133" w14:textId="77777777" w:rsidTr="00E3410C">
        <w:trPr>
          <w:trHeight w:val="917"/>
        </w:trPr>
        <w:tc>
          <w:tcPr>
            <w:tcW w:w="4967" w:type="dxa"/>
            <w:tcBorders>
              <w:top w:val="single" w:sz="4" w:space="0" w:color="000000"/>
              <w:left w:val="single" w:sz="4" w:space="0" w:color="000000"/>
              <w:bottom w:val="single" w:sz="4" w:space="0" w:color="000000"/>
            </w:tcBorders>
            <w:shd w:val="clear" w:color="auto" w:fill="auto"/>
          </w:tcPr>
          <w:p w14:paraId="0C8DA841" w14:textId="77777777" w:rsidR="000C1608" w:rsidRPr="00937C68" w:rsidRDefault="000C1608" w:rsidP="00E3410C">
            <w:pPr>
              <w:suppressAutoHyphens/>
              <w:snapToGrid w:val="0"/>
              <w:rPr>
                <w:sz w:val="28"/>
                <w:szCs w:val="28"/>
              </w:rPr>
            </w:pPr>
            <w:r w:rsidRPr="001B29FA">
              <w:rPr>
                <w:sz w:val="28"/>
                <w:szCs w:val="28"/>
              </w:rPr>
              <w:t>1</w:t>
            </w:r>
            <w:r w:rsidRPr="00937C68">
              <w:rPr>
                <w:sz w:val="28"/>
                <w:szCs w:val="28"/>
              </w:rPr>
              <w:t xml:space="preserve">2. Приобретение печатной версии сборника </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14:paraId="317C902B" w14:textId="77777777" w:rsidR="000C1608" w:rsidRPr="00937C68" w:rsidRDefault="000C1608" w:rsidP="00E3410C">
            <w:pPr>
              <w:suppressAutoHyphens/>
              <w:snapToGrid w:val="0"/>
              <w:jc w:val="center"/>
              <w:rPr>
                <w:sz w:val="28"/>
                <w:szCs w:val="28"/>
              </w:rPr>
            </w:pPr>
            <w:r w:rsidRPr="00F47482">
              <w:rPr>
                <w:b/>
                <w:sz w:val="28"/>
                <w:szCs w:val="28"/>
                <w:u w:val="single"/>
              </w:rPr>
              <w:t>Да</w:t>
            </w:r>
            <w:r>
              <w:rPr>
                <w:sz w:val="28"/>
                <w:szCs w:val="28"/>
              </w:rPr>
              <w:t>/</w:t>
            </w:r>
            <w:r w:rsidRPr="00937C68">
              <w:rPr>
                <w:sz w:val="28"/>
                <w:szCs w:val="28"/>
              </w:rPr>
              <w:t xml:space="preserve">  нет (нужное подчеркнуть)</w:t>
            </w:r>
          </w:p>
        </w:tc>
      </w:tr>
    </w:tbl>
    <w:p w14:paraId="41DC6539" w14:textId="65FB0F80" w:rsidR="000C1608" w:rsidRPr="000C1608" w:rsidRDefault="000C1608" w:rsidP="000C1608">
      <w:pPr>
        <w:tabs>
          <w:tab w:val="left" w:pos="1134"/>
        </w:tabs>
        <w:jc w:val="both"/>
        <w:rPr>
          <w:color w:val="000000" w:themeColor="text1"/>
          <w:sz w:val="28"/>
          <w:szCs w:val="28"/>
          <w:lang w:val="en-US"/>
        </w:rPr>
      </w:pPr>
    </w:p>
    <w:sectPr w:rsidR="000C1608" w:rsidRPr="000C1608" w:rsidSect="00AD16B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29C14" w14:textId="77777777" w:rsidR="00BD47EE" w:rsidRDefault="00BD47EE" w:rsidP="00806CD9">
      <w:r>
        <w:separator/>
      </w:r>
    </w:p>
  </w:endnote>
  <w:endnote w:type="continuationSeparator" w:id="0">
    <w:p w14:paraId="1ACBEB1F" w14:textId="77777777" w:rsidR="00BD47EE" w:rsidRDefault="00BD47EE" w:rsidP="0080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65E87" w14:textId="77777777" w:rsidR="00BD47EE" w:rsidRDefault="00BD47EE" w:rsidP="00806CD9">
      <w:r>
        <w:separator/>
      </w:r>
    </w:p>
  </w:footnote>
  <w:footnote w:type="continuationSeparator" w:id="0">
    <w:p w14:paraId="54B4242C" w14:textId="77777777" w:rsidR="00BD47EE" w:rsidRDefault="00BD47EE" w:rsidP="0080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25E9"/>
    <w:multiLevelType w:val="hybridMultilevel"/>
    <w:tmpl w:val="63C87EAE"/>
    <w:lvl w:ilvl="0" w:tplc="51C455DC">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64457"/>
    <w:multiLevelType w:val="hybridMultilevel"/>
    <w:tmpl w:val="57DE72B8"/>
    <w:lvl w:ilvl="0" w:tplc="DE980B8C">
      <w:start w:val="1"/>
      <w:numFmt w:val="russianLower"/>
      <w:lvlText w:val="%1)"/>
      <w:lvlJc w:val="left"/>
      <w:pPr>
        <w:ind w:left="1077" w:hanging="360"/>
      </w:pPr>
      <w:rPr>
        <w:rFonts w:ascii="NTTimes/Cyrillic" w:eastAsia="Times New Roman" w:hAnsi="NTTimes/Cyrillic" w:cs="Times New Roman" w:hint="default"/>
        <w:b w:val="0"/>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15:restartNumberingAfterBreak="0">
    <w:nsid w:val="0ACE322C"/>
    <w:multiLevelType w:val="multilevel"/>
    <w:tmpl w:val="FE4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6A1"/>
    <w:multiLevelType w:val="multilevel"/>
    <w:tmpl w:val="8FAE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F4CB4"/>
    <w:multiLevelType w:val="multilevel"/>
    <w:tmpl w:val="87A09E7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53D4D4F"/>
    <w:multiLevelType w:val="multilevel"/>
    <w:tmpl w:val="30C0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6173B"/>
    <w:multiLevelType w:val="hybridMultilevel"/>
    <w:tmpl w:val="76B0A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A0970"/>
    <w:multiLevelType w:val="multilevel"/>
    <w:tmpl w:val="9FC834F0"/>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E6B5E40"/>
    <w:multiLevelType w:val="hybridMultilevel"/>
    <w:tmpl w:val="9B78C7B8"/>
    <w:lvl w:ilvl="0" w:tplc="63645D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DB16B3"/>
    <w:multiLevelType w:val="multilevel"/>
    <w:tmpl w:val="077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06388"/>
    <w:multiLevelType w:val="multilevel"/>
    <w:tmpl w:val="4A58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36821"/>
    <w:multiLevelType w:val="hybridMultilevel"/>
    <w:tmpl w:val="1F3000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63945"/>
    <w:multiLevelType w:val="multilevel"/>
    <w:tmpl w:val="ACC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B2B1E"/>
    <w:multiLevelType w:val="multilevel"/>
    <w:tmpl w:val="9B2A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F3EE6"/>
    <w:multiLevelType w:val="multilevel"/>
    <w:tmpl w:val="6D2A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734C3"/>
    <w:multiLevelType w:val="multilevel"/>
    <w:tmpl w:val="D1B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8155B2"/>
    <w:multiLevelType w:val="hybridMultilevel"/>
    <w:tmpl w:val="B4C692C0"/>
    <w:lvl w:ilvl="0" w:tplc="4ACCCB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90565B"/>
    <w:multiLevelType w:val="multilevel"/>
    <w:tmpl w:val="76F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B7C1A"/>
    <w:multiLevelType w:val="multilevel"/>
    <w:tmpl w:val="8F00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25193D"/>
    <w:multiLevelType w:val="multilevel"/>
    <w:tmpl w:val="00D4318E"/>
    <w:lvl w:ilvl="0">
      <w:start w:val="2"/>
      <w:numFmt w:val="decimal"/>
      <w:lvlText w:val="%1."/>
      <w:lvlJc w:val="left"/>
      <w:pPr>
        <w:ind w:left="390" w:hanging="390"/>
      </w:pPr>
      <w:rPr>
        <w:rFonts w:eastAsia="Times New Roman" w:hint="default"/>
        <w:b w:val="0"/>
        <w:color w:val="000000"/>
      </w:rPr>
    </w:lvl>
    <w:lvl w:ilvl="1">
      <w:start w:val="6"/>
      <w:numFmt w:val="decimal"/>
      <w:lvlText w:val="%1.%2."/>
      <w:lvlJc w:val="left"/>
      <w:pPr>
        <w:ind w:left="1855" w:hanging="720"/>
      </w:pPr>
      <w:rPr>
        <w:rFonts w:eastAsia="Times New Roman" w:hint="default"/>
        <w:b w:val="0"/>
        <w:color w:val="000000"/>
      </w:rPr>
    </w:lvl>
    <w:lvl w:ilvl="2">
      <w:start w:val="1"/>
      <w:numFmt w:val="decimal"/>
      <w:lvlText w:val="%1.%2.%3."/>
      <w:lvlJc w:val="left"/>
      <w:pPr>
        <w:ind w:left="2160" w:hanging="720"/>
      </w:pPr>
      <w:rPr>
        <w:rFonts w:eastAsia="Times New Roman" w:hint="default"/>
        <w:b/>
        <w:color w:val="000000"/>
      </w:rPr>
    </w:lvl>
    <w:lvl w:ilvl="3">
      <w:start w:val="1"/>
      <w:numFmt w:val="decimal"/>
      <w:lvlText w:val="%1.%2.%3.%4."/>
      <w:lvlJc w:val="left"/>
      <w:pPr>
        <w:ind w:left="3240" w:hanging="1080"/>
      </w:pPr>
      <w:rPr>
        <w:rFonts w:eastAsia="Times New Roman" w:hint="default"/>
        <w:b/>
        <w:color w:val="000000"/>
      </w:rPr>
    </w:lvl>
    <w:lvl w:ilvl="4">
      <w:start w:val="1"/>
      <w:numFmt w:val="decimal"/>
      <w:lvlText w:val="%1.%2.%3.%4.%5."/>
      <w:lvlJc w:val="left"/>
      <w:pPr>
        <w:ind w:left="3960" w:hanging="1080"/>
      </w:pPr>
      <w:rPr>
        <w:rFonts w:eastAsia="Times New Roman" w:hint="default"/>
        <w:b/>
        <w:color w:val="000000"/>
      </w:rPr>
    </w:lvl>
    <w:lvl w:ilvl="5">
      <w:start w:val="1"/>
      <w:numFmt w:val="decimal"/>
      <w:lvlText w:val="%1.%2.%3.%4.%5.%6."/>
      <w:lvlJc w:val="left"/>
      <w:pPr>
        <w:ind w:left="5040" w:hanging="1440"/>
      </w:pPr>
      <w:rPr>
        <w:rFonts w:eastAsia="Times New Roman" w:hint="default"/>
        <w:b/>
        <w:color w:val="000000"/>
      </w:rPr>
    </w:lvl>
    <w:lvl w:ilvl="6">
      <w:start w:val="1"/>
      <w:numFmt w:val="decimal"/>
      <w:lvlText w:val="%1.%2.%3.%4.%5.%6.%7."/>
      <w:lvlJc w:val="left"/>
      <w:pPr>
        <w:ind w:left="5760" w:hanging="1440"/>
      </w:pPr>
      <w:rPr>
        <w:rFonts w:eastAsia="Times New Roman" w:hint="default"/>
        <w:b/>
        <w:color w:val="000000"/>
      </w:rPr>
    </w:lvl>
    <w:lvl w:ilvl="7">
      <w:start w:val="1"/>
      <w:numFmt w:val="decimal"/>
      <w:lvlText w:val="%1.%2.%3.%4.%5.%6.%7.%8."/>
      <w:lvlJc w:val="left"/>
      <w:pPr>
        <w:ind w:left="6840" w:hanging="1800"/>
      </w:pPr>
      <w:rPr>
        <w:rFonts w:eastAsia="Times New Roman" w:hint="default"/>
        <w:b/>
        <w:color w:val="000000"/>
      </w:rPr>
    </w:lvl>
    <w:lvl w:ilvl="8">
      <w:start w:val="1"/>
      <w:numFmt w:val="decimal"/>
      <w:lvlText w:val="%1.%2.%3.%4.%5.%6.%7.%8.%9."/>
      <w:lvlJc w:val="left"/>
      <w:pPr>
        <w:ind w:left="7560" w:hanging="1800"/>
      </w:pPr>
      <w:rPr>
        <w:rFonts w:eastAsia="Times New Roman" w:hint="default"/>
        <w:b/>
        <w:color w:val="000000"/>
      </w:rPr>
    </w:lvl>
  </w:abstractNum>
  <w:num w:numId="1">
    <w:abstractNumId w:val="11"/>
  </w:num>
  <w:num w:numId="2">
    <w:abstractNumId w:val="1"/>
  </w:num>
  <w:num w:numId="3">
    <w:abstractNumId w:val="4"/>
  </w:num>
  <w:num w:numId="4">
    <w:abstractNumId w:val="7"/>
  </w:num>
  <w:num w:numId="5">
    <w:abstractNumId w:val="16"/>
  </w:num>
  <w:num w:numId="6">
    <w:abstractNumId w:val="19"/>
  </w:num>
  <w:num w:numId="7">
    <w:abstractNumId w:val="9"/>
  </w:num>
  <w:num w:numId="8">
    <w:abstractNumId w:val="15"/>
  </w:num>
  <w:num w:numId="9">
    <w:abstractNumId w:val="10"/>
  </w:num>
  <w:num w:numId="10">
    <w:abstractNumId w:val="13"/>
  </w:num>
  <w:num w:numId="11">
    <w:abstractNumId w:val="14"/>
  </w:num>
  <w:num w:numId="12">
    <w:abstractNumId w:val="5"/>
  </w:num>
  <w:num w:numId="13">
    <w:abstractNumId w:val="17"/>
  </w:num>
  <w:num w:numId="14">
    <w:abstractNumId w:val="12"/>
  </w:num>
  <w:num w:numId="15">
    <w:abstractNumId w:val="2"/>
  </w:num>
  <w:num w:numId="16">
    <w:abstractNumId w:val="0"/>
  </w:num>
  <w:num w:numId="17">
    <w:abstractNumId w:val="18"/>
  </w:num>
  <w:num w:numId="18">
    <w:abstractNumId w:val="3"/>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1C"/>
    <w:rsid w:val="00012490"/>
    <w:rsid w:val="00035BE7"/>
    <w:rsid w:val="00036CF8"/>
    <w:rsid w:val="000626E2"/>
    <w:rsid w:val="0006494D"/>
    <w:rsid w:val="00073676"/>
    <w:rsid w:val="00074FB1"/>
    <w:rsid w:val="000827A6"/>
    <w:rsid w:val="00095EB2"/>
    <w:rsid w:val="000A67E9"/>
    <w:rsid w:val="000B7F3D"/>
    <w:rsid w:val="000C1608"/>
    <w:rsid w:val="000C304B"/>
    <w:rsid w:val="000C39B2"/>
    <w:rsid w:val="000D0BB1"/>
    <w:rsid w:val="000F0A17"/>
    <w:rsid w:val="00104877"/>
    <w:rsid w:val="00112A3E"/>
    <w:rsid w:val="001439A7"/>
    <w:rsid w:val="001547D9"/>
    <w:rsid w:val="0015644F"/>
    <w:rsid w:val="00167EB6"/>
    <w:rsid w:val="00191DC3"/>
    <w:rsid w:val="001930D8"/>
    <w:rsid w:val="00193388"/>
    <w:rsid w:val="001B4284"/>
    <w:rsid w:val="001C411C"/>
    <w:rsid w:val="001C733D"/>
    <w:rsid w:val="001D4FBA"/>
    <w:rsid w:val="001D64E6"/>
    <w:rsid w:val="001E7A7B"/>
    <w:rsid w:val="001F44F7"/>
    <w:rsid w:val="00206A66"/>
    <w:rsid w:val="00251A12"/>
    <w:rsid w:val="00253893"/>
    <w:rsid w:val="00257AB5"/>
    <w:rsid w:val="00260432"/>
    <w:rsid w:val="002672EC"/>
    <w:rsid w:val="002719E2"/>
    <w:rsid w:val="00287C14"/>
    <w:rsid w:val="00296D9A"/>
    <w:rsid w:val="002B4C71"/>
    <w:rsid w:val="002D4A67"/>
    <w:rsid w:val="002E27C9"/>
    <w:rsid w:val="00300BB4"/>
    <w:rsid w:val="00312A47"/>
    <w:rsid w:val="00312F8A"/>
    <w:rsid w:val="003359A7"/>
    <w:rsid w:val="00355151"/>
    <w:rsid w:val="00357D5D"/>
    <w:rsid w:val="0037375E"/>
    <w:rsid w:val="00373F5E"/>
    <w:rsid w:val="003835D5"/>
    <w:rsid w:val="003953AB"/>
    <w:rsid w:val="003A59C8"/>
    <w:rsid w:val="003C4D92"/>
    <w:rsid w:val="003D1E4E"/>
    <w:rsid w:val="003E522F"/>
    <w:rsid w:val="003F61F8"/>
    <w:rsid w:val="00406F02"/>
    <w:rsid w:val="004148AD"/>
    <w:rsid w:val="004323C9"/>
    <w:rsid w:val="00432508"/>
    <w:rsid w:val="00442E96"/>
    <w:rsid w:val="00447A45"/>
    <w:rsid w:val="00450252"/>
    <w:rsid w:val="00466790"/>
    <w:rsid w:val="00491308"/>
    <w:rsid w:val="004921E4"/>
    <w:rsid w:val="00492478"/>
    <w:rsid w:val="004B1386"/>
    <w:rsid w:val="004C2199"/>
    <w:rsid w:val="004F441C"/>
    <w:rsid w:val="004F7A9B"/>
    <w:rsid w:val="00506223"/>
    <w:rsid w:val="005077C2"/>
    <w:rsid w:val="00515F5E"/>
    <w:rsid w:val="005205C3"/>
    <w:rsid w:val="00576379"/>
    <w:rsid w:val="00580C43"/>
    <w:rsid w:val="005A5E55"/>
    <w:rsid w:val="005A65FB"/>
    <w:rsid w:val="005C58B9"/>
    <w:rsid w:val="00615943"/>
    <w:rsid w:val="0061632A"/>
    <w:rsid w:val="0061640E"/>
    <w:rsid w:val="00617A24"/>
    <w:rsid w:val="00626CFA"/>
    <w:rsid w:val="0064364B"/>
    <w:rsid w:val="00643D80"/>
    <w:rsid w:val="00647FF8"/>
    <w:rsid w:val="00657445"/>
    <w:rsid w:val="00694376"/>
    <w:rsid w:val="00694F54"/>
    <w:rsid w:val="0069757F"/>
    <w:rsid w:val="00697CF7"/>
    <w:rsid w:val="006A2837"/>
    <w:rsid w:val="006C5727"/>
    <w:rsid w:val="006D246E"/>
    <w:rsid w:val="00711E79"/>
    <w:rsid w:val="007161F1"/>
    <w:rsid w:val="00743990"/>
    <w:rsid w:val="00760E8A"/>
    <w:rsid w:val="00775A49"/>
    <w:rsid w:val="0078134C"/>
    <w:rsid w:val="00784483"/>
    <w:rsid w:val="007860E5"/>
    <w:rsid w:val="0078722A"/>
    <w:rsid w:val="007A1E9C"/>
    <w:rsid w:val="007A73BA"/>
    <w:rsid w:val="007D40A0"/>
    <w:rsid w:val="007E5A58"/>
    <w:rsid w:val="007E7048"/>
    <w:rsid w:val="00806CD9"/>
    <w:rsid w:val="00811A8E"/>
    <w:rsid w:val="00847D66"/>
    <w:rsid w:val="00874516"/>
    <w:rsid w:val="008808D2"/>
    <w:rsid w:val="00881080"/>
    <w:rsid w:val="008B524B"/>
    <w:rsid w:val="008E5E1F"/>
    <w:rsid w:val="008F40BE"/>
    <w:rsid w:val="008F44AF"/>
    <w:rsid w:val="009341BB"/>
    <w:rsid w:val="00942431"/>
    <w:rsid w:val="009442B1"/>
    <w:rsid w:val="0095624D"/>
    <w:rsid w:val="0095728A"/>
    <w:rsid w:val="00975943"/>
    <w:rsid w:val="00982C9A"/>
    <w:rsid w:val="009852FE"/>
    <w:rsid w:val="00992419"/>
    <w:rsid w:val="009E669D"/>
    <w:rsid w:val="00A00DB2"/>
    <w:rsid w:val="00A07CCF"/>
    <w:rsid w:val="00A26091"/>
    <w:rsid w:val="00A26D35"/>
    <w:rsid w:val="00A35F8F"/>
    <w:rsid w:val="00A3603B"/>
    <w:rsid w:val="00A46B12"/>
    <w:rsid w:val="00A50D1B"/>
    <w:rsid w:val="00A60153"/>
    <w:rsid w:val="00A71F82"/>
    <w:rsid w:val="00AA0A60"/>
    <w:rsid w:val="00AA12E6"/>
    <w:rsid w:val="00AA33EB"/>
    <w:rsid w:val="00AA435E"/>
    <w:rsid w:val="00AC5990"/>
    <w:rsid w:val="00AC715E"/>
    <w:rsid w:val="00AD16B2"/>
    <w:rsid w:val="00B01605"/>
    <w:rsid w:val="00B028A5"/>
    <w:rsid w:val="00B11411"/>
    <w:rsid w:val="00B2342A"/>
    <w:rsid w:val="00B60F87"/>
    <w:rsid w:val="00B6241B"/>
    <w:rsid w:val="00B723E1"/>
    <w:rsid w:val="00B85F89"/>
    <w:rsid w:val="00BA3977"/>
    <w:rsid w:val="00BC0EF9"/>
    <w:rsid w:val="00BC13E3"/>
    <w:rsid w:val="00BD47EE"/>
    <w:rsid w:val="00BE0904"/>
    <w:rsid w:val="00BE7C32"/>
    <w:rsid w:val="00C0389B"/>
    <w:rsid w:val="00C157D0"/>
    <w:rsid w:val="00C25D91"/>
    <w:rsid w:val="00C26A7F"/>
    <w:rsid w:val="00C31EBB"/>
    <w:rsid w:val="00C3437D"/>
    <w:rsid w:val="00C578DB"/>
    <w:rsid w:val="00C645A8"/>
    <w:rsid w:val="00C72F88"/>
    <w:rsid w:val="00C775B9"/>
    <w:rsid w:val="00C839F8"/>
    <w:rsid w:val="00C90ACA"/>
    <w:rsid w:val="00CA2ED1"/>
    <w:rsid w:val="00CD7761"/>
    <w:rsid w:val="00CE3E91"/>
    <w:rsid w:val="00CF3F00"/>
    <w:rsid w:val="00D04D7E"/>
    <w:rsid w:val="00D05E1F"/>
    <w:rsid w:val="00D23C49"/>
    <w:rsid w:val="00D33133"/>
    <w:rsid w:val="00D35D0D"/>
    <w:rsid w:val="00D50C88"/>
    <w:rsid w:val="00DC2D83"/>
    <w:rsid w:val="00DC66CC"/>
    <w:rsid w:val="00DC7914"/>
    <w:rsid w:val="00DD0BC4"/>
    <w:rsid w:val="00DE031F"/>
    <w:rsid w:val="00DE600D"/>
    <w:rsid w:val="00DF3DA0"/>
    <w:rsid w:val="00DF73E0"/>
    <w:rsid w:val="00E173A8"/>
    <w:rsid w:val="00E623B3"/>
    <w:rsid w:val="00E72CFB"/>
    <w:rsid w:val="00E8565D"/>
    <w:rsid w:val="00EA19C0"/>
    <w:rsid w:val="00F05774"/>
    <w:rsid w:val="00F1687D"/>
    <w:rsid w:val="00F23603"/>
    <w:rsid w:val="00F25502"/>
    <w:rsid w:val="00F41324"/>
    <w:rsid w:val="00F53904"/>
    <w:rsid w:val="00F624C9"/>
    <w:rsid w:val="00F635E8"/>
    <w:rsid w:val="00F663EC"/>
    <w:rsid w:val="00F845EB"/>
    <w:rsid w:val="00FA5DD7"/>
    <w:rsid w:val="00FB324A"/>
    <w:rsid w:val="00FB5A0A"/>
    <w:rsid w:val="00FB6ED3"/>
    <w:rsid w:val="00FF3208"/>
    <w:rsid w:val="00FF7A5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0E0376"/>
  <w15:docId w15:val="{CC83C8EC-891C-8C4C-B50E-1DA2E0AB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F0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7637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76379"/>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C90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41C"/>
    <w:pPr>
      <w:ind w:left="720"/>
      <w:contextualSpacing/>
    </w:pPr>
  </w:style>
  <w:style w:type="character" w:styleId="a4">
    <w:name w:val="Hyperlink"/>
    <w:basedOn w:val="a0"/>
    <w:uiPriority w:val="99"/>
    <w:unhideWhenUsed/>
    <w:rsid w:val="00F05774"/>
    <w:rPr>
      <w:color w:val="0000FF" w:themeColor="hyperlink"/>
      <w:u w:val="single"/>
    </w:rPr>
  </w:style>
  <w:style w:type="paragraph" w:customStyle="1" w:styleId="firstchild">
    <w:name w:val="first_child"/>
    <w:basedOn w:val="a"/>
    <w:rsid w:val="00EA19C0"/>
    <w:pPr>
      <w:spacing w:before="100" w:beforeAutospacing="1" w:after="100" w:afterAutospacing="1"/>
    </w:pPr>
    <w:rPr>
      <w:sz w:val="20"/>
      <w:szCs w:val="20"/>
    </w:rPr>
  </w:style>
  <w:style w:type="paragraph" w:customStyle="1" w:styleId="text">
    <w:name w:val="text"/>
    <w:basedOn w:val="a"/>
    <w:rsid w:val="00EA19C0"/>
    <w:pPr>
      <w:spacing w:before="100" w:beforeAutospacing="1" w:after="100" w:afterAutospacing="1"/>
    </w:pPr>
    <w:rPr>
      <w:sz w:val="20"/>
      <w:szCs w:val="20"/>
    </w:rPr>
  </w:style>
  <w:style w:type="character" w:customStyle="1" w:styleId="nowrap">
    <w:name w:val="nowrap"/>
    <w:basedOn w:val="a0"/>
    <w:rsid w:val="008F40BE"/>
  </w:style>
  <w:style w:type="character" w:styleId="a5">
    <w:name w:val="Emphasis"/>
    <w:uiPriority w:val="20"/>
    <w:qFormat/>
    <w:rsid w:val="00355151"/>
    <w:rPr>
      <w:i/>
      <w:iCs/>
    </w:rPr>
  </w:style>
  <w:style w:type="character" w:customStyle="1" w:styleId="11">
    <w:name w:val="Неразрешенное упоминание1"/>
    <w:basedOn w:val="a0"/>
    <w:uiPriority w:val="99"/>
    <w:semiHidden/>
    <w:unhideWhenUsed/>
    <w:rsid w:val="00C26A7F"/>
    <w:rPr>
      <w:color w:val="605E5C"/>
      <w:shd w:val="clear" w:color="auto" w:fill="E1DFDD"/>
    </w:rPr>
  </w:style>
  <w:style w:type="paragraph" w:styleId="a6">
    <w:name w:val="footnote text"/>
    <w:basedOn w:val="a"/>
    <w:link w:val="a7"/>
    <w:uiPriority w:val="99"/>
    <w:semiHidden/>
    <w:unhideWhenUsed/>
    <w:rsid w:val="00806CD9"/>
    <w:rPr>
      <w:sz w:val="20"/>
      <w:szCs w:val="20"/>
    </w:rPr>
  </w:style>
  <w:style w:type="character" w:customStyle="1" w:styleId="a7">
    <w:name w:val="Текст сноски Знак"/>
    <w:basedOn w:val="a0"/>
    <w:link w:val="a6"/>
    <w:uiPriority w:val="99"/>
    <w:semiHidden/>
    <w:rsid w:val="00806CD9"/>
    <w:rPr>
      <w:sz w:val="20"/>
      <w:szCs w:val="20"/>
    </w:rPr>
  </w:style>
  <w:style w:type="character" w:styleId="a8">
    <w:name w:val="footnote reference"/>
    <w:basedOn w:val="a0"/>
    <w:uiPriority w:val="99"/>
    <w:semiHidden/>
    <w:unhideWhenUsed/>
    <w:rsid w:val="00806CD9"/>
    <w:rPr>
      <w:vertAlign w:val="superscript"/>
    </w:rPr>
  </w:style>
  <w:style w:type="character" w:customStyle="1" w:styleId="personname">
    <w:name w:val="person_name"/>
    <w:basedOn w:val="a0"/>
    <w:rsid w:val="00806CD9"/>
  </w:style>
  <w:style w:type="character" w:styleId="a9">
    <w:name w:val="Strong"/>
    <w:basedOn w:val="a0"/>
    <w:uiPriority w:val="22"/>
    <w:qFormat/>
    <w:rsid w:val="00806CD9"/>
    <w:rPr>
      <w:b/>
      <w:bCs/>
    </w:rPr>
  </w:style>
  <w:style w:type="character" w:customStyle="1" w:styleId="10">
    <w:name w:val="Заголовок 1 Знак"/>
    <w:basedOn w:val="a0"/>
    <w:link w:val="1"/>
    <w:uiPriority w:val="9"/>
    <w:rsid w:val="005763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6379"/>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847D66"/>
    <w:pPr>
      <w:spacing w:before="100" w:beforeAutospacing="1" w:after="100" w:afterAutospacing="1"/>
    </w:pPr>
  </w:style>
  <w:style w:type="character" w:customStyle="1" w:styleId="author-ref">
    <w:name w:val="author-ref"/>
    <w:basedOn w:val="a0"/>
    <w:rsid w:val="004B1386"/>
  </w:style>
  <w:style w:type="character" w:customStyle="1" w:styleId="apple-converted-space">
    <w:name w:val="apple-converted-space"/>
    <w:basedOn w:val="a0"/>
    <w:rsid w:val="00615943"/>
  </w:style>
  <w:style w:type="character" w:customStyle="1" w:styleId="anchor-text">
    <w:name w:val="anchor-text"/>
    <w:basedOn w:val="a0"/>
    <w:rsid w:val="00615943"/>
  </w:style>
  <w:style w:type="character" w:styleId="ab">
    <w:name w:val="FollowedHyperlink"/>
    <w:basedOn w:val="a0"/>
    <w:uiPriority w:val="99"/>
    <w:semiHidden/>
    <w:unhideWhenUsed/>
    <w:rsid w:val="00615943"/>
    <w:rPr>
      <w:color w:val="800080" w:themeColor="followedHyperlink"/>
      <w:u w:val="single"/>
    </w:rPr>
  </w:style>
  <w:style w:type="character" w:customStyle="1" w:styleId="mixed-citation">
    <w:name w:val="mixed-citation"/>
    <w:basedOn w:val="a0"/>
    <w:rsid w:val="00C90ACA"/>
  </w:style>
  <w:style w:type="character" w:customStyle="1" w:styleId="ref-journal">
    <w:name w:val="ref-journal"/>
    <w:basedOn w:val="a0"/>
    <w:rsid w:val="00C90ACA"/>
  </w:style>
  <w:style w:type="character" w:customStyle="1" w:styleId="ref-title">
    <w:name w:val="ref-title"/>
    <w:basedOn w:val="a0"/>
    <w:rsid w:val="00C90ACA"/>
  </w:style>
  <w:style w:type="character" w:customStyle="1" w:styleId="ref-vol">
    <w:name w:val="ref-vol"/>
    <w:basedOn w:val="a0"/>
    <w:rsid w:val="00C90ACA"/>
  </w:style>
  <w:style w:type="character" w:customStyle="1" w:styleId="cit">
    <w:name w:val="cit"/>
    <w:basedOn w:val="a0"/>
    <w:rsid w:val="00C90ACA"/>
  </w:style>
  <w:style w:type="character" w:customStyle="1" w:styleId="fm-vol-iss-date">
    <w:name w:val="fm-vol-iss-date"/>
    <w:basedOn w:val="a0"/>
    <w:rsid w:val="00C90ACA"/>
  </w:style>
  <w:style w:type="character" w:customStyle="1" w:styleId="doi">
    <w:name w:val="doi"/>
    <w:basedOn w:val="a0"/>
    <w:rsid w:val="00C90ACA"/>
  </w:style>
  <w:style w:type="character" w:customStyle="1" w:styleId="fm-citation-ids-label">
    <w:name w:val="fm-citation-ids-label"/>
    <w:basedOn w:val="a0"/>
    <w:rsid w:val="00C90ACA"/>
  </w:style>
  <w:style w:type="table" w:styleId="ac">
    <w:name w:val="Table Grid"/>
    <w:basedOn w:val="a1"/>
    <w:uiPriority w:val="59"/>
    <w:rsid w:val="00C90AC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rsid w:val="00C90ACA"/>
    <w:pPr>
      <w:spacing w:before="100" w:beforeAutospacing="1" w:after="100" w:afterAutospacing="1"/>
    </w:pPr>
  </w:style>
  <w:style w:type="character" w:customStyle="1" w:styleId="40">
    <w:name w:val="Заголовок 4 Знак"/>
    <w:basedOn w:val="a0"/>
    <w:link w:val="4"/>
    <w:uiPriority w:val="9"/>
    <w:rsid w:val="00C90ACA"/>
    <w:rPr>
      <w:rFonts w:asciiTheme="majorHAnsi" w:eastAsiaTheme="majorEastAsia" w:hAnsiTheme="majorHAnsi" w:cstheme="majorBidi"/>
      <w:i/>
      <w:iCs/>
      <w:color w:val="365F91" w:themeColor="accent1" w:themeShade="BF"/>
    </w:rPr>
  </w:style>
  <w:style w:type="character" w:customStyle="1" w:styleId="publication-meta-date">
    <w:name w:val="publication-meta-date"/>
    <w:basedOn w:val="a0"/>
    <w:rsid w:val="00DC7914"/>
  </w:style>
  <w:style w:type="character" w:customStyle="1" w:styleId="publication-meta-separator">
    <w:name w:val="publication-meta-separator"/>
    <w:basedOn w:val="a0"/>
    <w:rsid w:val="00DC7914"/>
  </w:style>
  <w:style w:type="character" w:customStyle="1" w:styleId="publication-meta-stats">
    <w:name w:val="publication-meta-stats"/>
    <w:basedOn w:val="a0"/>
    <w:rsid w:val="00DC7914"/>
  </w:style>
  <w:style w:type="character" w:customStyle="1" w:styleId="ad">
    <w:name w:val="a"/>
    <w:basedOn w:val="a0"/>
    <w:rsid w:val="003953AB"/>
  </w:style>
  <w:style w:type="character" w:styleId="ae">
    <w:name w:val="Unresolved Mention"/>
    <w:basedOn w:val="a0"/>
    <w:uiPriority w:val="99"/>
    <w:semiHidden/>
    <w:unhideWhenUsed/>
    <w:rsid w:val="00F6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543">
      <w:bodyDiv w:val="1"/>
      <w:marLeft w:val="0"/>
      <w:marRight w:val="0"/>
      <w:marTop w:val="0"/>
      <w:marBottom w:val="0"/>
      <w:divBdr>
        <w:top w:val="none" w:sz="0" w:space="0" w:color="auto"/>
        <w:left w:val="none" w:sz="0" w:space="0" w:color="auto"/>
        <w:bottom w:val="none" w:sz="0" w:space="0" w:color="auto"/>
        <w:right w:val="none" w:sz="0" w:space="0" w:color="auto"/>
      </w:divBdr>
    </w:div>
    <w:div w:id="24136070">
      <w:bodyDiv w:val="1"/>
      <w:marLeft w:val="0"/>
      <w:marRight w:val="0"/>
      <w:marTop w:val="0"/>
      <w:marBottom w:val="0"/>
      <w:divBdr>
        <w:top w:val="none" w:sz="0" w:space="0" w:color="auto"/>
        <w:left w:val="none" w:sz="0" w:space="0" w:color="auto"/>
        <w:bottom w:val="none" w:sz="0" w:space="0" w:color="auto"/>
        <w:right w:val="none" w:sz="0" w:space="0" w:color="auto"/>
      </w:divBdr>
      <w:divsChild>
        <w:div w:id="1257791295">
          <w:marLeft w:val="0"/>
          <w:marRight w:val="0"/>
          <w:marTop w:val="0"/>
          <w:marBottom w:val="0"/>
          <w:divBdr>
            <w:top w:val="none" w:sz="0" w:space="0" w:color="auto"/>
            <w:left w:val="none" w:sz="0" w:space="0" w:color="auto"/>
            <w:bottom w:val="none" w:sz="0" w:space="0" w:color="auto"/>
            <w:right w:val="none" w:sz="0" w:space="0" w:color="auto"/>
          </w:divBdr>
        </w:div>
        <w:div w:id="138228355">
          <w:marLeft w:val="0"/>
          <w:marRight w:val="0"/>
          <w:marTop w:val="0"/>
          <w:marBottom w:val="0"/>
          <w:divBdr>
            <w:top w:val="none" w:sz="0" w:space="0" w:color="auto"/>
            <w:left w:val="none" w:sz="0" w:space="0" w:color="auto"/>
            <w:bottom w:val="none" w:sz="0" w:space="0" w:color="auto"/>
            <w:right w:val="none" w:sz="0" w:space="0" w:color="auto"/>
          </w:divBdr>
        </w:div>
        <w:div w:id="1359311927">
          <w:marLeft w:val="0"/>
          <w:marRight w:val="0"/>
          <w:marTop w:val="0"/>
          <w:marBottom w:val="0"/>
          <w:divBdr>
            <w:top w:val="none" w:sz="0" w:space="0" w:color="auto"/>
            <w:left w:val="none" w:sz="0" w:space="0" w:color="auto"/>
            <w:bottom w:val="none" w:sz="0" w:space="0" w:color="auto"/>
            <w:right w:val="none" w:sz="0" w:space="0" w:color="auto"/>
          </w:divBdr>
        </w:div>
        <w:div w:id="2098742149">
          <w:marLeft w:val="0"/>
          <w:marRight w:val="0"/>
          <w:marTop w:val="0"/>
          <w:marBottom w:val="0"/>
          <w:divBdr>
            <w:top w:val="none" w:sz="0" w:space="0" w:color="auto"/>
            <w:left w:val="none" w:sz="0" w:space="0" w:color="auto"/>
            <w:bottom w:val="none" w:sz="0" w:space="0" w:color="auto"/>
            <w:right w:val="none" w:sz="0" w:space="0" w:color="auto"/>
          </w:divBdr>
        </w:div>
        <w:div w:id="1619214938">
          <w:marLeft w:val="0"/>
          <w:marRight w:val="0"/>
          <w:marTop w:val="0"/>
          <w:marBottom w:val="0"/>
          <w:divBdr>
            <w:top w:val="none" w:sz="0" w:space="0" w:color="auto"/>
            <w:left w:val="none" w:sz="0" w:space="0" w:color="auto"/>
            <w:bottom w:val="none" w:sz="0" w:space="0" w:color="auto"/>
            <w:right w:val="none" w:sz="0" w:space="0" w:color="auto"/>
          </w:divBdr>
        </w:div>
        <w:div w:id="171842896">
          <w:marLeft w:val="0"/>
          <w:marRight w:val="0"/>
          <w:marTop w:val="0"/>
          <w:marBottom w:val="0"/>
          <w:divBdr>
            <w:top w:val="none" w:sz="0" w:space="0" w:color="auto"/>
            <w:left w:val="none" w:sz="0" w:space="0" w:color="auto"/>
            <w:bottom w:val="none" w:sz="0" w:space="0" w:color="auto"/>
            <w:right w:val="none" w:sz="0" w:space="0" w:color="auto"/>
          </w:divBdr>
        </w:div>
        <w:div w:id="408699288">
          <w:marLeft w:val="0"/>
          <w:marRight w:val="0"/>
          <w:marTop w:val="0"/>
          <w:marBottom w:val="0"/>
          <w:divBdr>
            <w:top w:val="none" w:sz="0" w:space="0" w:color="auto"/>
            <w:left w:val="none" w:sz="0" w:space="0" w:color="auto"/>
            <w:bottom w:val="none" w:sz="0" w:space="0" w:color="auto"/>
            <w:right w:val="none" w:sz="0" w:space="0" w:color="auto"/>
          </w:divBdr>
        </w:div>
        <w:div w:id="83184085">
          <w:marLeft w:val="0"/>
          <w:marRight w:val="0"/>
          <w:marTop w:val="0"/>
          <w:marBottom w:val="0"/>
          <w:divBdr>
            <w:top w:val="none" w:sz="0" w:space="0" w:color="auto"/>
            <w:left w:val="none" w:sz="0" w:space="0" w:color="auto"/>
            <w:bottom w:val="none" w:sz="0" w:space="0" w:color="auto"/>
            <w:right w:val="none" w:sz="0" w:space="0" w:color="auto"/>
          </w:divBdr>
        </w:div>
        <w:div w:id="445121137">
          <w:marLeft w:val="0"/>
          <w:marRight w:val="0"/>
          <w:marTop w:val="0"/>
          <w:marBottom w:val="0"/>
          <w:divBdr>
            <w:top w:val="none" w:sz="0" w:space="0" w:color="auto"/>
            <w:left w:val="none" w:sz="0" w:space="0" w:color="auto"/>
            <w:bottom w:val="none" w:sz="0" w:space="0" w:color="auto"/>
            <w:right w:val="none" w:sz="0" w:space="0" w:color="auto"/>
          </w:divBdr>
        </w:div>
        <w:div w:id="991835899">
          <w:marLeft w:val="0"/>
          <w:marRight w:val="0"/>
          <w:marTop w:val="0"/>
          <w:marBottom w:val="0"/>
          <w:divBdr>
            <w:top w:val="none" w:sz="0" w:space="0" w:color="auto"/>
            <w:left w:val="none" w:sz="0" w:space="0" w:color="auto"/>
            <w:bottom w:val="none" w:sz="0" w:space="0" w:color="auto"/>
            <w:right w:val="none" w:sz="0" w:space="0" w:color="auto"/>
          </w:divBdr>
        </w:div>
        <w:div w:id="1338073128">
          <w:marLeft w:val="0"/>
          <w:marRight w:val="0"/>
          <w:marTop w:val="0"/>
          <w:marBottom w:val="0"/>
          <w:divBdr>
            <w:top w:val="none" w:sz="0" w:space="0" w:color="auto"/>
            <w:left w:val="none" w:sz="0" w:space="0" w:color="auto"/>
            <w:bottom w:val="none" w:sz="0" w:space="0" w:color="auto"/>
            <w:right w:val="none" w:sz="0" w:space="0" w:color="auto"/>
          </w:divBdr>
        </w:div>
      </w:divsChild>
    </w:div>
    <w:div w:id="39212628">
      <w:bodyDiv w:val="1"/>
      <w:marLeft w:val="0"/>
      <w:marRight w:val="0"/>
      <w:marTop w:val="0"/>
      <w:marBottom w:val="0"/>
      <w:divBdr>
        <w:top w:val="none" w:sz="0" w:space="0" w:color="auto"/>
        <w:left w:val="none" w:sz="0" w:space="0" w:color="auto"/>
        <w:bottom w:val="none" w:sz="0" w:space="0" w:color="auto"/>
        <w:right w:val="none" w:sz="0" w:space="0" w:color="auto"/>
      </w:divBdr>
    </w:div>
    <w:div w:id="43603981">
      <w:bodyDiv w:val="1"/>
      <w:marLeft w:val="0"/>
      <w:marRight w:val="0"/>
      <w:marTop w:val="0"/>
      <w:marBottom w:val="0"/>
      <w:divBdr>
        <w:top w:val="none" w:sz="0" w:space="0" w:color="auto"/>
        <w:left w:val="none" w:sz="0" w:space="0" w:color="auto"/>
        <w:bottom w:val="none" w:sz="0" w:space="0" w:color="auto"/>
        <w:right w:val="none" w:sz="0" w:space="0" w:color="auto"/>
      </w:divBdr>
    </w:div>
    <w:div w:id="79252863">
      <w:bodyDiv w:val="1"/>
      <w:marLeft w:val="0"/>
      <w:marRight w:val="0"/>
      <w:marTop w:val="0"/>
      <w:marBottom w:val="0"/>
      <w:divBdr>
        <w:top w:val="none" w:sz="0" w:space="0" w:color="auto"/>
        <w:left w:val="none" w:sz="0" w:space="0" w:color="auto"/>
        <w:bottom w:val="none" w:sz="0" w:space="0" w:color="auto"/>
        <w:right w:val="none" w:sz="0" w:space="0" w:color="auto"/>
      </w:divBdr>
    </w:div>
    <w:div w:id="85687198">
      <w:bodyDiv w:val="1"/>
      <w:marLeft w:val="0"/>
      <w:marRight w:val="0"/>
      <w:marTop w:val="0"/>
      <w:marBottom w:val="0"/>
      <w:divBdr>
        <w:top w:val="none" w:sz="0" w:space="0" w:color="auto"/>
        <w:left w:val="none" w:sz="0" w:space="0" w:color="auto"/>
        <w:bottom w:val="none" w:sz="0" w:space="0" w:color="auto"/>
        <w:right w:val="none" w:sz="0" w:space="0" w:color="auto"/>
      </w:divBdr>
    </w:div>
    <w:div w:id="161241804">
      <w:bodyDiv w:val="1"/>
      <w:marLeft w:val="0"/>
      <w:marRight w:val="0"/>
      <w:marTop w:val="0"/>
      <w:marBottom w:val="0"/>
      <w:divBdr>
        <w:top w:val="none" w:sz="0" w:space="0" w:color="auto"/>
        <w:left w:val="none" w:sz="0" w:space="0" w:color="auto"/>
        <w:bottom w:val="none" w:sz="0" w:space="0" w:color="auto"/>
        <w:right w:val="none" w:sz="0" w:space="0" w:color="auto"/>
      </w:divBdr>
    </w:div>
    <w:div w:id="216477480">
      <w:bodyDiv w:val="1"/>
      <w:marLeft w:val="0"/>
      <w:marRight w:val="0"/>
      <w:marTop w:val="0"/>
      <w:marBottom w:val="0"/>
      <w:divBdr>
        <w:top w:val="none" w:sz="0" w:space="0" w:color="auto"/>
        <w:left w:val="none" w:sz="0" w:space="0" w:color="auto"/>
        <w:bottom w:val="none" w:sz="0" w:space="0" w:color="auto"/>
        <w:right w:val="none" w:sz="0" w:space="0" w:color="auto"/>
      </w:divBdr>
    </w:div>
    <w:div w:id="253704179">
      <w:bodyDiv w:val="1"/>
      <w:marLeft w:val="0"/>
      <w:marRight w:val="0"/>
      <w:marTop w:val="0"/>
      <w:marBottom w:val="0"/>
      <w:divBdr>
        <w:top w:val="none" w:sz="0" w:space="0" w:color="auto"/>
        <w:left w:val="none" w:sz="0" w:space="0" w:color="auto"/>
        <w:bottom w:val="none" w:sz="0" w:space="0" w:color="auto"/>
        <w:right w:val="none" w:sz="0" w:space="0" w:color="auto"/>
      </w:divBdr>
    </w:div>
    <w:div w:id="274218823">
      <w:bodyDiv w:val="1"/>
      <w:marLeft w:val="0"/>
      <w:marRight w:val="0"/>
      <w:marTop w:val="0"/>
      <w:marBottom w:val="0"/>
      <w:divBdr>
        <w:top w:val="none" w:sz="0" w:space="0" w:color="auto"/>
        <w:left w:val="none" w:sz="0" w:space="0" w:color="auto"/>
        <w:bottom w:val="none" w:sz="0" w:space="0" w:color="auto"/>
        <w:right w:val="none" w:sz="0" w:space="0" w:color="auto"/>
      </w:divBdr>
    </w:div>
    <w:div w:id="295530656">
      <w:bodyDiv w:val="1"/>
      <w:marLeft w:val="0"/>
      <w:marRight w:val="0"/>
      <w:marTop w:val="0"/>
      <w:marBottom w:val="0"/>
      <w:divBdr>
        <w:top w:val="none" w:sz="0" w:space="0" w:color="auto"/>
        <w:left w:val="none" w:sz="0" w:space="0" w:color="auto"/>
        <w:bottom w:val="none" w:sz="0" w:space="0" w:color="auto"/>
        <w:right w:val="none" w:sz="0" w:space="0" w:color="auto"/>
      </w:divBdr>
    </w:div>
    <w:div w:id="304437626">
      <w:bodyDiv w:val="1"/>
      <w:marLeft w:val="0"/>
      <w:marRight w:val="0"/>
      <w:marTop w:val="0"/>
      <w:marBottom w:val="0"/>
      <w:divBdr>
        <w:top w:val="none" w:sz="0" w:space="0" w:color="auto"/>
        <w:left w:val="none" w:sz="0" w:space="0" w:color="auto"/>
        <w:bottom w:val="none" w:sz="0" w:space="0" w:color="auto"/>
        <w:right w:val="none" w:sz="0" w:space="0" w:color="auto"/>
      </w:divBdr>
      <w:divsChild>
        <w:div w:id="1865091003">
          <w:marLeft w:val="0"/>
          <w:marRight w:val="0"/>
          <w:marTop w:val="0"/>
          <w:marBottom w:val="0"/>
          <w:divBdr>
            <w:top w:val="none" w:sz="0" w:space="0" w:color="auto"/>
            <w:left w:val="none" w:sz="0" w:space="0" w:color="auto"/>
            <w:bottom w:val="none" w:sz="0" w:space="0" w:color="auto"/>
            <w:right w:val="none" w:sz="0" w:space="0" w:color="auto"/>
          </w:divBdr>
        </w:div>
      </w:divsChild>
    </w:div>
    <w:div w:id="343675159">
      <w:bodyDiv w:val="1"/>
      <w:marLeft w:val="0"/>
      <w:marRight w:val="0"/>
      <w:marTop w:val="0"/>
      <w:marBottom w:val="0"/>
      <w:divBdr>
        <w:top w:val="none" w:sz="0" w:space="0" w:color="auto"/>
        <w:left w:val="none" w:sz="0" w:space="0" w:color="auto"/>
        <w:bottom w:val="none" w:sz="0" w:space="0" w:color="auto"/>
        <w:right w:val="none" w:sz="0" w:space="0" w:color="auto"/>
      </w:divBdr>
    </w:div>
    <w:div w:id="344794620">
      <w:bodyDiv w:val="1"/>
      <w:marLeft w:val="0"/>
      <w:marRight w:val="0"/>
      <w:marTop w:val="0"/>
      <w:marBottom w:val="0"/>
      <w:divBdr>
        <w:top w:val="none" w:sz="0" w:space="0" w:color="auto"/>
        <w:left w:val="none" w:sz="0" w:space="0" w:color="auto"/>
        <w:bottom w:val="none" w:sz="0" w:space="0" w:color="auto"/>
        <w:right w:val="none" w:sz="0" w:space="0" w:color="auto"/>
      </w:divBdr>
    </w:div>
    <w:div w:id="348261165">
      <w:bodyDiv w:val="1"/>
      <w:marLeft w:val="0"/>
      <w:marRight w:val="0"/>
      <w:marTop w:val="0"/>
      <w:marBottom w:val="0"/>
      <w:divBdr>
        <w:top w:val="none" w:sz="0" w:space="0" w:color="auto"/>
        <w:left w:val="none" w:sz="0" w:space="0" w:color="auto"/>
        <w:bottom w:val="none" w:sz="0" w:space="0" w:color="auto"/>
        <w:right w:val="none" w:sz="0" w:space="0" w:color="auto"/>
      </w:divBdr>
      <w:divsChild>
        <w:div w:id="1471707902">
          <w:marLeft w:val="0"/>
          <w:marRight w:val="0"/>
          <w:marTop w:val="0"/>
          <w:marBottom w:val="0"/>
          <w:divBdr>
            <w:top w:val="none" w:sz="0" w:space="0" w:color="auto"/>
            <w:left w:val="none" w:sz="0" w:space="0" w:color="auto"/>
            <w:bottom w:val="none" w:sz="0" w:space="0" w:color="auto"/>
            <w:right w:val="none" w:sz="0" w:space="0" w:color="auto"/>
          </w:divBdr>
        </w:div>
      </w:divsChild>
    </w:div>
    <w:div w:id="372342034">
      <w:bodyDiv w:val="1"/>
      <w:marLeft w:val="0"/>
      <w:marRight w:val="0"/>
      <w:marTop w:val="0"/>
      <w:marBottom w:val="0"/>
      <w:divBdr>
        <w:top w:val="none" w:sz="0" w:space="0" w:color="auto"/>
        <w:left w:val="none" w:sz="0" w:space="0" w:color="auto"/>
        <w:bottom w:val="none" w:sz="0" w:space="0" w:color="auto"/>
        <w:right w:val="none" w:sz="0" w:space="0" w:color="auto"/>
      </w:divBdr>
      <w:divsChild>
        <w:div w:id="1598947939">
          <w:marLeft w:val="0"/>
          <w:marRight w:val="0"/>
          <w:marTop w:val="0"/>
          <w:marBottom w:val="0"/>
          <w:divBdr>
            <w:top w:val="none" w:sz="0" w:space="0" w:color="auto"/>
            <w:left w:val="none" w:sz="0" w:space="0" w:color="auto"/>
            <w:bottom w:val="none" w:sz="0" w:space="0" w:color="auto"/>
            <w:right w:val="none" w:sz="0" w:space="0" w:color="auto"/>
          </w:divBdr>
        </w:div>
        <w:div w:id="649287724">
          <w:marLeft w:val="0"/>
          <w:marRight w:val="0"/>
          <w:marTop w:val="0"/>
          <w:marBottom w:val="0"/>
          <w:divBdr>
            <w:top w:val="none" w:sz="0" w:space="0" w:color="auto"/>
            <w:left w:val="none" w:sz="0" w:space="0" w:color="auto"/>
            <w:bottom w:val="none" w:sz="0" w:space="0" w:color="auto"/>
            <w:right w:val="none" w:sz="0" w:space="0" w:color="auto"/>
          </w:divBdr>
        </w:div>
        <w:div w:id="769400695">
          <w:marLeft w:val="0"/>
          <w:marRight w:val="0"/>
          <w:marTop w:val="0"/>
          <w:marBottom w:val="0"/>
          <w:divBdr>
            <w:top w:val="none" w:sz="0" w:space="0" w:color="auto"/>
            <w:left w:val="none" w:sz="0" w:space="0" w:color="auto"/>
            <w:bottom w:val="none" w:sz="0" w:space="0" w:color="auto"/>
            <w:right w:val="none" w:sz="0" w:space="0" w:color="auto"/>
          </w:divBdr>
        </w:div>
        <w:div w:id="394819021">
          <w:marLeft w:val="0"/>
          <w:marRight w:val="0"/>
          <w:marTop w:val="0"/>
          <w:marBottom w:val="0"/>
          <w:divBdr>
            <w:top w:val="none" w:sz="0" w:space="0" w:color="auto"/>
            <w:left w:val="none" w:sz="0" w:space="0" w:color="auto"/>
            <w:bottom w:val="none" w:sz="0" w:space="0" w:color="auto"/>
            <w:right w:val="none" w:sz="0" w:space="0" w:color="auto"/>
          </w:divBdr>
        </w:div>
        <w:div w:id="1638993375">
          <w:marLeft w:val="0"/>
          <w:marRight w:val="0"/>
          <w:marTop w:val="0"/>
          <w:marBottom w:val="0"/>
          <w:divBdr>
            <w:top w:val="none" w:sz="0" w:space="0" w:color="auto"/>
            <w:left w:val="none" w:sz="0" w:space="0" w:color="auto"/>
            <w:bottom w:val="none" w:sz="0" w:space="0" w:color="auto"/>
            <w:right w:val="none" w:sz="0" w:space="0" w:color="auto"/>
          </w:divBdr>
        </w:div>
        <w:div w:id="748892834">
          <w:marLeft w:val="0"/>
          <w:marRight w:val="0"/>
          <w:marTop w:val="0"/>
          <w:marBottom w:val="0"/>
          <w:divBdr>
            <w:top w:val="none" w:sz="0" w:space="0" w:color="auto"/>
            <w:left w:val="none" w:sz="0" w:space="0" w:color="auto"/>
            <w:bottom w:val="none" w:sz="0" w:space="0" w:color="auto"/>
            <w:right w:val="none" w:sz="0" w:space="0" w:color="auto"/>
          </w:divBdr>
        </w:div>
        <w:div w:id="310141067">
          <w:marLeft w:val="0"/>
          <w:marRight w:val="0"/>
          <w:marTop w:val="0"/>
          <w:marBottom w:val="0"/>
          <w:divBdr>
            <w:top w:val="none" w:sz="0" w:space="0" w:color="auto"/>
            <w:left w:val="none" w:sz="0" w:space="0" w:color="auto"/>
            <w:bottom w:val="none" w:sz="0" w:space="0" w:color="auto"/>
            <w:right w:val="none" w:sz="0" w:space="0" w:color="auto"/>
          </w:divBdr>
        </w:div>
        <w:div w:id="1628007918">
          <w:marLeft w:val="0"/>
          <w:marRight w:val="0"/>
          <w:marTop w:val="0"/>
          <w:marBottom w:val="0"/>
          <w:divBdr>
            <w:top w:val="none" w:sz="0" w:space="0" w:color="auto"/>
            <w:left w:val="none" w:sz="0" w:space="0" w:color="auto"/>
            <w:bottom w:val="none" w:sz="0" w:space="0" w:color="auto"/>
            <w:right w:val="none" w:sz="0" w:space="0" w:color="auto"/>
          </w:divBdr>
        </w:div>
        <w:div w:id="1733579557">
          <w:marLeft w:val="0"/>
          <w:marRight w:val="0"/>
          <w:marTop w:val="0"/>
          <w:marBottom w:val="0"/>
          <w:divBdr>
            <w:top w:val="none" w:sz="0" w:space="0" w:color="auto"/>
            <w:left w:val="none" w:sz="0" w:space="0" w:color="auto"/>
            <w:bottom w:val="none" w:sz="0" w:space="0" w:color="auto"/>
            <w:right w:val="none" w:sz="0" w:space="0" w:color="auto"/>
          </w:divBdr>
        </w:div>
        <w:div w:id="1274871894">
          <w:marLeft w:val="0"/>
          <w:marRight w:val="0"/>
          <w:marTop w:val="0"/>
          <w:marBottom w:val="0"/>
          <w:divBdr>
            <w:top w:val="none" w:sz="0" w:space="0" w:color="auto"/>
            <w:left w:val="none" w:sz="0" w:space="0" w:color="auto"/>
            <w:bottom w:val="none" w:sz="0" w:space="0" w:color="auto"/>
            <w:right w:val="none" w:sz="0" w:space="0" w:color="auto"/>
          </w:divBdr>
        </w:div>
        <w:div w:id="1816145706">
          <w:marLeft w:val="0"/>
          <w:marRight w:val="0"/>
          <w:marTop w:val="0"/>
          <w:marBottom w:val="0"/>
          <w:divBdr>
            <w:top w:val="none" w:sz="0" w:space="0" w:color="auto"/>
            <w:left w:val="none" w:sz="0" w:space="0" w:color="auto"/>
            <w:bottom w:val="none" w:sz="0" w:space="0" w:color="auto"/>
            <w:right w:val="none" w:sz="0" w:space="0" w:color="auto"/>
          </w:divBdr>
        </w:div>
        <w:div w:id="1997804380">
          <w:marLeft w:val="0"/>
          <w:marRight w:val="0"/>
          <w:marTop w:val="0"/>
          <w:marBottom w:val="0"/>
          <w:divBdr>
            <w:top w:val="none" w:sz="0" w:space="0" w:color="auto"/>
            <w:left w:val="none" w:sz="0" w:space="0" w:color="auto"/>
            <w:bottom w:val="none" w:sz="0" w:space="0" w:color="auto"/>
            <w:right w:val="none" w:sz="0" w:space="0" w:color="auto"/>
          </w:divBdr>
        </w:div>
        <w:div w:id="1179197306">
          <w:marLeft w:val="0"/>
          <w:marRight w:val="0"/>
          <w:marTop w:val="0"/>
          <w:marBottom w:val="0"/>
          <w:divBdr>
            <w:top w:val="none" w:sz="0" w:space="0" w:color="auto"/>
            <w:left w:val="none" w:sz="0" w:space="0" w:color="auto"/>
            <w:bottom w:val="none" w:sz="0" w:space="0" w:color="auto"/>
            <w:right w:val="none" w:sz="0" w:space="0" w:color="auto"/>
          </w:divBdr>
        </w:div>
        <w:div w:id="662514885">
          <w:marLeft w:val="0"/>
          <w:marRight w:val="0"/>
          <w:marTop w:val="0"/>
          <w:marBottom w:val="0"/>
          <w:divBdr>
            <w:top w:val="none" w:sz="0" w:space="0" w:color="auto"/>
            <w:left w:val="none" w:sz="0" w:space="0" w:color="auto"/>
            <w:bottom w:val="none" w:sz="0" w:space="0" w:color="auto"/>
            <w:right w:val="none" w:sz="0" w:space="0" w:color="auto"/>
          </w:divBdr>
        </w:div>
        <w:div w:id="338385553">
          <w:marLeft w:val="0"/>
          <w:marRight w:val="0"/>
          <w:marTop w:val="0"/>
          <w:marBottom w:val="0"/>
          <w:divBdr>
            <w:top w:val="none" w:sz="0" w:space="0" w:color="auto"/>
            <w:left w:val="none" w:sz="0" w:space="0" w:color="auto"/>
            <w:bottom w:val="none" w:sz="0" w:space="0" w:color="auto"/>
            <w:right w:val="none" w:sz="0" w:space="0" w:color="auto"/>
          </w:divBdr>
        </w:div>
        <w:div w:id="126749774">
          <w:marLeft w:val="0"/>
          <w:marRight w:val="0"/>
          <w:marTop w:val="0"/>
          <w:marBottom w:val="0"/>
          <w:divBdr>
            <w:top w:val="none" w:sz="0" w:space="0" w:color="auto"/>
            <w:left w:val="none" w:sz="0" w:space="0" w:color="auto"/>
            <w:bottom w:val="none" w:sz="0" w:space="0" w:color="auto"/>
            <w:right w:val="none" w:sz="0" w:space="0" w:color="auto"/>
          </w:divBdr>
        </w:div>
        <w:div w:id="291983833">
          <w:marLeft w:val="0"/>
          <w:marRight w:val="0"/>
          <w:marTop w:val="0"/>
          <w:marBottom w:val="0"/>
          <w:divBdr>
            <w:top w:val="none" w:sz="0" w:space="0" w:color="auto"/>
            <w:left w:val="none" w:sz="0" w:space="0" w:color="auto"/>
            <w:bottom w:val="none" w:sz="0" w:space="0" w:color="auto"/>
            <w:right w:val="none" w:sz="0" w:space="0" w:color="auto"/>
          </w:divBdr>
        </w:div>
        <w:div w:id="426971952">
          <w:marLeft w:val="0"/>
          <w:marRight w:val="0"/>
          <w:marTop w:val="0"/>
          <w:marBottom w:val="0"/>
          <w:divBdr>
            <w:top w:val="none" w:sz="0" w:space="0" w:color="auto"/>
            <w:left w:val="none" w:sz="0" w:space="0" w:color="auto"/>
            <w:bottom w:val="none" w:sz="0" w:space="0" w:color="auto"/>
            <w:right w:val="none" w:sz="0" w:space="0" w:color="auto"/>
          </w:divBdr>
        </w:div>
        <w:div w:id="905722942">
          <w:marLeft w:val="0"/>
          <w:marRight w:val="0"/>
          <w:marTop w:val="0"/>
          <w:marBottom w:val="0"/>
          <w:divBdr>
            <w:top w:val="none" w:sz="0" w:space="0" w:color="auto"/>
            <w:left w:val="none" w:sz="0" w:space="0" w:color="auto"/>
            <w:bottom w:val="none" w:sz="0" w:space="0" w:color="auto"/>
            <w:right w:val="none" w:sz="0" w:space="0" w:color="auto"/>
          </w:divBdr>
        </w:div>
        <w:div w:id="775758303">
          <w:marLeft w:val="0"/>
          <w:marRight w:val="0"/>
          <w:marTop w:val="0"/>
          <w:marBottom w:val="0"/>
          <w:divBdr>
            <w:top w:val="none" w:sz="0" w:space="0" w:color="auto"/>
            <w:left w:val="none" w:sz="0" w:space="0" w:color="auto"/>
            <w:bottom w:val="none" w:sz="0" w:space="0" w:color="auto"/>
            <w:right w:val="none" w:sz="0" w:space="0" w:color="auto"/>
          </w:divBdr>
        </w:div>
        <w:div w:id="2104568370">
          <w:marLeft w:val="0"/>
          <w:marRight w:val="0"/>
          <w:marTop w:val="0"/>
          <w:marBottom w:val="0"/>
          <w:divBdr>
            <w:top w:val="none" w:sz="0" w:space="0" w:color="auto"/>
            <w:left w:val="none" w:sz="0" w:space="0" w:color="auto"/>
            <w:bottom w:val="none" w:sz="0" w:space="0" w:color="auto"/>
            <w:right w:val="none" w:sz="0" w:space="0" w:color="auto"/>
          </w:divBdr>
        </w:div>
        <w:div w:id="1428232000">
          <w:marLeft w:val="0"/>
          <w:marRight w:val="0"/>
          <w:marTop w:val="0"/>
          <w:marBottom w:val="0"/>
          <w:divBdr>
            <w:top w:val="none" w:sz="0" w:space="0" w:color="auto"/>
            <w:left w:val="none" w:sz="0" w:space="0" w:color="auto"/>
            <w:bottom w:val="none" w:sz="0" w:space="0" w:color="auto"/>
            <w:right w:val="none" w:sz="0" w:space="0" w:color="auto"/>
          </w:divBdr>
        </w:div>
        <w:div w:id="1958370232">
          <w:marLeft w:val="0"/>
          <w:marRight w:val="0"/>
          <w:marTop w:val="0"/>
          <w:marBottom w:val="0"/>
          <w:divBdr>
            <w:top w:val="none" w:sz="0" w:space="0" w:color="auto"/>
            <w:left w:val="none" w:sz="0" w:space="0" w:color="auto"/>
            <w:bottom w:val="none" w:sz="0" w:space="0" w:color="auto"/>
            <w:right w:val="none" w:sz="0" w:space="0" w:color="auto"/>
          </w:divBdr>
        </w:div>
        <w:div w:id="1247223116">
          <w:marLeft w:val="0"/>
          <w:marRight w:val="0"/>
          <w:marTop w:val="0"/>
          <w:marBottom w:val="0"/>
          <w:divBdr>
            <w:top w:val="none" w:sz="0" w:space="0" w:color="auto"/>
            <w:left w:val="none" w:sz="0" w:space="0" w:color="auto"/>
            <w:bottom w:val="none" w:sz="0" w:space="0" w:color="auto"/>
            <w:right w:val="none" w:sz="0" w:space="0" w:color="auto"/>
          </w:divBdr>
        </w:div>
        <w:div w:id="2094668137">
          <w:marLeft w:val="0"/>
          <w:marRight w:val="0"/>
          <w:marTop w:val="0"/>
          <w:marBottom w:val="0"/>
          <w:divBdr>
            <w:top w:val="none" w:sz="0" w:space="0" w:color="auto"/>
            <w:left w:val="none" w:sz="0" w:space="0" w:color="auto"/>
            <w:bottom w:val="none" w:sz="0" w:space="0" w:color="auto"/>
            <w:right w:val="none" w:sz="0" w:space="0" w:color="auto"/>
          </w:divBdr>
        </w:div>
        <w:div w:id="1808821124">
          <w:marLeft w:val="0"/>
          <w:marRight w:val="0"/>
          <w:marTop w:val="0"/>
          <w:marBottom w:val="0"/>
          <w:divBdr>
            <w:top w:val="none" w:sz="0" w:space="0" w:color="auto"/>
            <w:left w:val="none" w:sz="0" w:space="0" w:color="auto"/>
            <w:bottom w:val="none" w:sz="0" w:space="0" w:color="auto"/>
            <w:right w:val="none" w:sz="0" w:space="0" w:color="auto"/>
          </w:divBdr>
        </w:div>
        <w:div w:id="1181623741">
          <w:marLeft w:val="0"/>
          <w:marRight w:val="0"/>
          <w:marTop w:val="0"/>
          <w:marBottom w:val="0"/>
          <w:divBdr>
            <w:top w:val="none" w:sz="0" w:space="0" w:color="auto"/>
            <w:left w:val="none" w:sz="0" w:space="0" w:color="auto"/>
            <w:bottom w:val="none" w:sz="0" w:space="0" w:color="auto"/>
            <w:right w:val="none" w:sz="0" w:space="0" w:color="auto"/>
          </w:divBdr>
        </w:div>
        <w:div w:id="1323854945">
          <w:marLeft w:val="0"/>
          <w:marRight w:val="0"/>
          <w:marTop w:val="0"/>
          <w:marBottom w:val="0"/>
          <w:divBdr>
            <w:top w:val="none" w:sz="0" w:space="0" w:color="auto"/>
            <w:left w:val="none" w:sz="0" w:space="0" w:color="auto"/>
            <w:bottom w:val="none" w:sz="0" w:space="0" w:color="auto"/>
            <w:right w:val="none" w:sz="0" w:space="0" w:color="auto"/>
          </w:divBdr>
        </w:div>
        <w:div w:id="2026201174">
          <w:marLeft w:val="0"/>
          <w:marRight w:val="0"/>
          <w:marTop w:val="0"/>
          <w:marBottom w:val="0"/>
          <w:divBdr>
            <w:top w:val="none" w:sz="0" w:space="0" w:color="auto"/>
            <w:left w:val="none" w:sz="0" w:space="0" w:color="auto"/>
            <w:bottom w:val="none" w:sz="0" w:space="0" w:color="auto"/>
            <w:right w:val="none" w:sz="0" w:space="0" w:color="auto"/>
          </w:divBdr>
        </w:div>
        <w:div w:id="1510020452">
          <w:marLeft w:val="0"/>
          <w:marRight w:val="0"/>
          <w:marTop w:val="0"/>
          <w:marBottom w:val="0"/>
          <w:divBdr>
            <w:top w:val="none" w:sz="0" w:space="0" w:color="auto"/>
            <w:left w:val="none" w:sz="0" w:space="0" w:color="auto"/>
            <w:bottom w:val="none" w:sz="0" w:space="0" w:color="auto"/>
            <w:right w:val="none" w:sz="0" w:space="0" w:color="auto"/>
          </w:divBdr>
        </w:div>
        <w:div w:id="770273775">
          <w:marLeft w:val="0"/>
          <w:marRight w:val="0"/>
          <w:marTop w:val="0"/>
          <w:marBottom w:val="0"/>
          <w:divBdr>
            <w:top w:val="none" w:sz="0" w:space="0" w:color="auto"/>
            <w:left w:val="none" w:sz="0" w:space="0" w:color="auto"/>
            <w:bottom w:val="none" w:sz="0" w:space="0" w:color="auto"/>
            <w:right w:val="none" w:sz="0" w:space="0" w:color="auto"/>
          </w:divBdr>
        </w:div>
        <w:div w:id="308216008">
          <w:marLeft w:val="0"/>
          <w:marRight w:val="0"/>
          <w:marTop w:val="0"/>
          <w:marBottom w:val="0"/>
          <w:divBdr>
            <w:top w:val="none" w:sz="0" w:space="0" w:color="auto"/>
            <w:left w:val="none" w:sz="0" w:space="0" w:color="auto"/>
            <w:bottom w:val="none" w:sz="0" w:space="0" w:color="auto"/>
            <w:right w:val="none" w:sz="0" w:space="0" w:color="auto"/>
          </w:divBdr>
        </w:div>
        <w:div w:id="97142746">
          <w:marLeft w:val="0"/>
          <w:marRight w:val="0"/>
          <w:marTop w:val="0"/>
          <w:marBottom w:val="0"/>
          <w:divBdr>
            <w:top w:val="none" w:sz="0" w:space="0" w:color="auto"/>
            <w:left w:val="none" w:sz="0" w:space="0" w:color="auto"/>
            <w:bottom w:val="none" w:sz="0" w:space="0" w:color="auto"/>
            <w:right w:val="none" w:sz="0" w:space="0" w:color="auto"/>
          </w:divBdr>
        </w:div>
        <w:div w:id="579291332">
          <w:marLeft w:val="0"/>
          <w:marRight w:val="0"/>
          <w:marTop w:val="0"/>
          <w:marBottom w:val="0"/>
          <w:divBdr>
            <w:top w:val="none" w:sz="0" w:space="0" w:color="auto"/>
            <w:left w:val="none" w:sz="0" w:space="0" w:color="auto"/>
            <w:bottom w:val="none" w:sz="0" w:space="0" w:color="auto"/>
            <w:right w:val="none" w:sz="0" w:space="0" w:color="auto"/>
          </w:divBdr>
        </w:div>
        <w:div w:id="386420377">
          <w:marLeft w:val="0"/>
          <w:marRight w:val="0"/>
          <w:marTop w:val="0"/>
          <w:marBottom w:val="0"/>
          <w:divBdr>
            <w:top w:val="none" w:sz="0" w:space="0" w:color="auto"/>
            <w:left w:val="none" w:sz="0" w:space="0" w:color="auto"/>
            <w:bottom w:val="none" w:sz="0" w:space="0" w:color="auto"/>
            <w:right w:val="none" w:sz="0" w:space="0" w:color="auto"/>
          </w:divBdr>
        </w:div>
        <w:div w:id="1960211507">
          <w:marLeft w:val="0"/>
          <w:marRight w:val="0"/>
          <w:marTop w:val="0"/>
          <w:marBottom w:val="0"/>
          <w:divBdr>
            <w:top w:val="none" w:sz="0" w:space="0" w:color="auto"/>
            <w:left w:val="none" w:sz="0" w:space="0" w:color="auto"/>
            <w:bottom w:val="none" w:sz="0" w:space="0" w:color="auto"/>
            <w:right w:val="none" w:sz="0" w:space="0" w:color="auto"/>
          </w:divBdr>
        </w:div>
        <w:div w:id="1726879796">
          <w:marLeft w:val="0"/>
          <w:marRight w:val="0"/>
          <w:marTop w:val="0"/>
          <w:marBottom w:val="0"/>
          <w:divBdr>
            <w:top w:val="none" w:sz="0" w:space="0" w:color="auto"/>
            <w:left w:val="none" w:sz="0" w:space="0" w:color="auto"/>
            <w:bottom w:val="none" w:sz="0" w:space="0" w:color="auto"/>
            <w:right w:val="none" w:sz="0" w:space="0" w:color="auto"/>
          </w:divBdr>
        </w:div>
        <w:div w:id="417797598">
          <w:marLeft w:val="0"/>
          <w:marRight w:val="0"/>
          <w:marTop w:val="0"/>
          <w:marBottom w:val="0"/>
          <w:divBdr>
            <w:top w:val="none" w:sz="0" w:space="0" w:color="auto"/>
            <w:left w:val="none" w:sz="0" w:space="0" w:color="auto"/>
            <w:bottom w:val="none" w:sz="0" w:space="0" w:color="auto"/>
            <w:right w:val="none" w:sz="0" w:space="0" w:color="auto"/>
          </w:divBdr>
        </w:div>
        <w:div w:id="2070152128">
          <w:marLeft w:val="0"/>
          <w:marRight w:val="0"/>
          <w:marTop w:val="0"/>
          <w:marBottom w:val="0"/>
          <w:divBdr>
            <w:top w:val="none" w:sz="0" w:space="0" w:color="auto"/>
            <w:left w:val="none" w:sz="0" w:space="0" w:color="auto"/>
            <w:bottom w:val="none" w:sz="0" w:space="0" w:color="auto"/>
            <w:right w:val="none" w:sz="0" w:space="0" w:color="auto"/>
          </w:divBdr>
        </w:div>
        <w:div w:id="1755278798">
          <w:marLeft w:val="0"/>
          <w:marRight w:val="0"/>
          <w:marTop w:val="0"/>
          <w:marBottom w:val="0"/>
          <w:divBdr>
            <w:top w:val="none" w:sz="0" w:space="0" w:color="auto"/>
            <w:left w:val="none" w:sz="0" w:space="0" w:color="auto"/>
            <w:bottom w:val="none" w:sz="0" w:space="0" w:color="auto"/>
            <w:right w:val="none" w:sz="0" w:space="0" w:color="auto"/>
          </w:divBdr>
        </w:div>
        <w:div w:id="385446602">
          <w:marLeft w:val="0"/>
          <w:marRight w:val="0"/>
          <w:marTop w:val="0"/>
          <w:marBottom w:val="0"/>
          <w:divBdr>
            <w:top w:val="none" w:sz="0" w:space="0" w:color="auto"/>
            <w:left w:val="none" w:sz="0" w:space="0" w:color="auto"/>
            <w:bottom w:val="none" w:sz="0" w:space="0" w:color="auto"/>
            <w:right w:val="none" w:sz="0" w:space="0" w:color="auto"/>
          </w:divBdr>
        </w:div>
        <w:div w:id="1444689481">
          <w:marLeft w:val="0"/>
          <w:marRight w:val="0"/>
          <w:marTop w:val="0"/>
          <w:marBottom w:val="0"/>
          <w:divBdr>
            <w:top w:val="none" w:sz="0" w:space="0" w:color="auto"/>
            <w:left w:val="none" w:sz="0" w:space="0" w:color="auto"/>
            <w:bottom w:val="none" w:sz="0" w:space="0" w:color="auto"/>
            <w:right w:val="none" w:sz="0" w:space="0" w:color="auto"/>
          </w:divBdr>
        </w:div>
        <w:div w:id="891118445">
          <w:marLeft w:val="0"/>
          <w:marRight w:val="0"/>
          <w:marTop w:val="0"/>
          <w:marBottom w:val="0"/>
          <w:divBdr>
            <w:top w:val="none" w:sz="0" w:space="0" w:color="auto"/>
            <w:left w:val="none" w:sz="0" w:space="0" w:color="auto"/>
            <w:bottom w:val="none" w:sz="0" w:space="0" w:color="auto"/>
            <w:right w:val="none" w:sz="0" w:space="0" w:color="auto"/>
          </w:divBdr>
        </w:div>
        <w:div w:id="1941208671">
          <w:marLeft w:val="0"/>
          <w:marRight w:val="0"/>
          <w:marTop w:val="0"/>
          <w:marBottom w:val="0"/>
          <w:divBdr>
            <w:top w:val="none" w:sz="0" w:space="0" w:color="auto"/>
            <w:left w:val="none" w:sz="0" w:space="0" w:color="auto"/>
            <w:bottom w:val="none" w:sz="0" w:space="0" w:color="auto"/>
            <w:right w:val="none" w:sz="0" w:space="0" w:color="auto"/>
          </w:divBdr>
        </w:div>
        <w:div w:id="814373903">
          <w:marLeft w:val="0"/>
          <w:marRight w:val="0"/>
          <w:marTop w:val="0"/>
          <w:marBottom w:val="0"/>
          <w:divBdr>
            <w:top w:val="none" w:sz="0" w:space="0" w:color="auto"/>
            <w:left w:val="none" w:sz="0" w:space="0" w:color="auto"/>
            <w:bottom w:val="none" w:sz="0" w:space="0" w:color="auto"/>
            <w:right w:val="none" w:sz="0" w:space="0" w:color="auto"/>
          </w:divBdr>
        </w:div>
        <w:div w:id="1606762985">
          <w:marLeft w:val="0"/>
          <w:marRight w:val="0"/>
          <w:marTop w:val="0"/>
          <w:marBottom w:val="0"/>
          <w:divBdr>
            <w:top w:val="none" w:sz="0" w:space="0" w:color="auto"/>
            <w:left w:val="none" w:sz="0" w:space="0" w:color="auto"/>
            <w:bottom w:val="none" w:sz="0" w:space="0" w:color="auto"/>
            <w:right w:val="none" w:sz="0" w:space="0" w:color="auto"/>
          </w:divBdr>
        </w:div>
        <w:div w:id="846747163">
          <w:marLeft w:val="0"/>
          <w:marRight w:val="0"/>
          <w:marTop w:val="0"/>
          <w:marBottom w:val="0"/>
          <w:divBdr>
            <w:top w:val="none" w:sz="0" w:space="0" w:color="auto"/>
            <w:left w:val="none" w:sz="0" w:space="0" w:color="auto"/>
            <w:bottom w:val="none" w:sz="0" w:space="0" w:color="auto"/>
            <w:right w:val="none" w:sz="0" w:space="0" w:color="auto"/>
          </w:divBdr>
        </w:div>
        <w:div w:id="1983733480">
          <w:marLeft w:val="0"/>
          <w:marRight w:val="0"/>
          <w:marTop w:val="0"/>
          <w:marBottom w:val="0"/>
          <w:divBdr>
            <w:top w:val="none" w:sz="0" w:space="0" w:color="auto"/>
            <w:left w:val="none" w:sz="0" w:space="0" w:color="auto"/>
            <w:bottom w:val="none" w:sz="0" w:space="0" w:color="auto"/>
            <w:right w:val="none" w:sz="0" w:space="0" w:color="auto"/>
          </w:divBdr>
        </w:div>
        <w:div w:id="2126846755">
          <w:marLeft w:val="0"/>
          <w:marRight w:val="0"/>
          <w:marTop w:val="0"/>
          <w:marBottom w:val="0"/>
          <w:divBdr>
            <w:top w:val="none" w:sz="0" w:space="0" w:color="auto"/>
            <w:left w:val="none" w:sz="0" w:space="0" w:color="auto"/>
            <w:bottom w:val="none" w:sz="0" w:space="0" w:color="auto"/>
            <w:right w:val="none" w:sz="0" w:space="0" w:color="auto"/>
          </w:divBdr>
        </w:div>
        <w:div w:id="472911222">
          <w:marLeft w:val="0"/>
          <w:marRight w:val="0"/>
          <w:marTop w:val="0"/>
          <w:marBottom w:val="0"/>
          <w:divBdr>
            <w:top w:val="none" w:sz="0" w:space="0" w:color="auto"/>
            <w:left w:val="none" w:sz="0" w:space="0" w:color="auto"/>
            <w:bottom w:val="none" w:sz="0" w:space="0" w:color="auto"/>
            <w:right w:val="none" w:sz="0" w:space="0" w:color="auto"/>
          </w:divBdr>
        </w:div>
        <w:div w:id="2115468562">
          <w:marLeft w:val="0"/>
          <w:marRight w:val="0"/>
          <w:marTop w:val="0"/>
          <w:marBottom w:val="0"/>
          <w:divBdr>
            <w:top w:val="none" w:sz="0" w:space="0" w:color="auto"/>
            <w:left w:val="none" w:sz="0" w:space="0" w:color="auto"/>
            <w:bottom w:val="none" w:sz="0" w:space="0" w:color="auto"/>
            <w:right w:val="none" w:sz="0" w:space="0" w:color="auto"/>
          </w:divBdr>
        </w:div>
        <w:div w:id="1120808028">
          <w:marLeft w:val="0"/>
          <w:marRight w:val="0"/>
          <w:marTop w:val="0"/>
          <w:marBottom w:val="0"/>
          <w:divBdr>
            <w:top w:val="none" w:sz="0" w:space="0" w:color="auto"/>
            <w:left w:val="none" w:sz="0" w:space="0" w:color="auto"/>
            <w:bottom w:val="none" w:sz="0" w:space="0" w:color="auto"/>
            <w:right w:val="none" w:sz="0" w:space="0" w:color="auto"/>
          </w:divBdr>
        </w:div>
        <w:div w:id="1544487876">
          <w:marLeft w:val="0"/>
          <w:marRight w:val="0"/>
          <w:marTop w:val="0"/>
          <w:marBottom w:val="0"/>
          <w:divBdr>
            <w:top w:val="none" w:sz="0" w:space="0" w:color="auto"/>
            <w:left w:val="none" w:sz="0" w:space="0" w:color="auto"/>
            <w:bottom w:val="none" w:sz="0" w:space="0" w:color="auto"/>
            <w:right w:val="none" w:sz="0" w:space="0" w:color="auto"/>
          </w:divBdr>
        </w:div>
        <w:div w:id="2022585031">
          <w:marLeft w:val="0"/>
          <w:marRight w:val="0"/>
          <w:marTop w:val="0"/>
          <w:marBottom w:val="0"/>
          <w:divBdr>
            <w:top w:val="none" w:sz="0" w:space="0" w:color="auto"/>
            <w:left w:val="none" w:sz="0" w:space="0" w:color="auto"/>
            <w:bottom w:val="none" w:sz="0" w:space="0" w:color="auto"/>
            <w:right w:val="none" w:sz="0" w:space="0" w:color="auto"/>
          </w:divBdr>
        </w:div>
        <w:div w:id="25106144">
          <w:marLeft w:val="0"/>
          <w:marRight w:val="0"/>
          <w:marTop w:val="0"/>
          <w:marBottom w:val="0"/>
          <w:divBdr>
            <w:top w:val="none" w:sz="0" w:space="0" w:color="auto"/>
            <w:left w:val="none" w:sz="0" w:space="0" w:color="auto"/>
            <w:bottom w:val="none" w:sz="0" w:space="0" w:color="auto"/>
            <w:right w:val="none" w:sz="0" w:space="0" w:color="auto"/>
          </w:divBdr>
        </w:div>
        <w:div w:id="444007386">
          <w:marLeft w:val="0"/>
          <w:marRight w:val="0"/>
          <w:marTop w:val="0"/>
          <w:marBottom w:val="0"/>
          <w:divBdr>
            <w:top w:val="none" w:sz="0" w:space="0" w:color="auto"/>
            <w:left w:val="none" w:sz="0" w:space="0" w:color="auto"/>
            <w:bottom w:val="none" w:sz="0" w:space="0" w:color="auto"/>
            <w:right w:val="none" w:sz="0" w:space="0" w:color="auto"/>
          </w:divBdr>
        </w:div>
        <w:div w:id="1444880767">
          <w:marLeft w:val="0"/>
          <w:marRight w:val="0"/>
          <w:marTop w:val="0"/>
          <w:marBottom w:val="0"/>
          <w:divBdr>
            <w:top w:val="none" w:sz="0" w:space="0" w:color="auto"/>
            <w:left w:val="none" w:sz="0" w:space="0" w:color="auto"/>
            <w:bottom w:val="none" w:sz="0" w:space="0" w:color="auto"/>
            <w:right w:val="none" w:sz="0" w:space="0" w:color="auto"/>
          </w:divBdr>
        </w:div>
        <w:div w:id="94635900">
          <w:marLeft w:val="0"/>
          <w:marRight w:val="0"/>
          <w:marTop w:val="0"/>
          <w:marBottom w:val="0"/>
          <w:divBdr>
            <w:top w:val="none" w:sz="0" w:space="0" w:color="auto"/>
            <w:left w:val="none" w:sz="0" w:space="0" w:color="auto"/>
            <w:bottom w:val="none" w:sz="0" w:space="0" w:color="auto"/>
            <w:right w:val="none" w:sz="0" w:space="0" w:color="auto"/>
          </w:divBdr>
        </w:div>
        <w:div w:id="990595212">
          <w:marLeft w:val="0"/>
          <w:marRight w:val="0"/>
          <w:marTop w:val="0"/>
          <w:marBottom w:val="0"/>
          <w:divBdr>
            <w:top w:val="none" w:sz="0" w:space="0" w:color="auto"/>
            <w:left w:val="none" w:sz="0" w:space="0" w:color="auto"/>
            <w:bottom w:val="none" w:sz="0" w:space="0" w:color="auto"/>
            <w:right w:val="none" w:sz="0" w:space="0" w:color="auto"/>
          </w:divBdr>
        </w:div>
        <w:div w:id="1231386772">
          <w:marLeft w:val="0"/>
          <w:marRight w:val="0"/>
          <w:marTop w:val="0"/>
          <w:marBottom w:val="0"/>
          <w:divBdr>
            <w:top w:val="none" w:sz="0" w:space="0" w:color="auto"/>
            <w:left w:val="none" w:sz="0" w:space="0" w:color="auto"/>
            <w:bottom w:val="none" w:sz="0" w:space="0" w:color="auto"/>
            <w:right w:val="none" w:sz="0" w:space="0" w:color="auto"/>
          </w:divBdr>
        </w:div>
        <w:div w:id="1714037382">
          <w:marLeft w:val="0"/>
          <w:marRight w:val="0"/>
          <w:marTop w:val="0"/>
          <w:marBottom w:val="0"/>
          <w:divBdr>
            <w:top w:val="none" w:sz="0" w:space="0" w:color="auto"/>
            <w:left w:val="none" w:sz="0" w:space="0" w:color="auto"/>
            <w:bottom w:val="none" w:sz="0" w:space="0" w:color="auto"/>
            <w:right w:val="none" w:sz="0" w:space="0" w:color="auto"/>
          </w:divBdr>
        </w:div>
        <w:div w:id="16278057">
          <w:marLeft w:val="0"/>
          <w:marRight w:val="0"/>
          <w:marTop w:val="0"/>
          <w:marBottom w:val="0"/>
          <w:divBdr>
            <w:top w:val="none" w:sz="0" w:space="0" w:color="auto"/>
            <w:left w:val="none" w:sz="0" w:space="0" w:color="auto"/>
            <w:bottom w:val="none" w:sz="0" w:space="0" w:color="auto"/>
            <w:right w:val="none" w:sz="0" w:space="0" w:color="auto"/>
          </w:divBdr>
        </w:div>
        <w:div w:id="1727754184">
          <w:marLeft w:val="0"/>
          <w:marRight w:val="0"/>
          <w:marTop w:val="0"/>
          <w:marBottom w:val="0"/>
          <w:divBdr>
            <w:top w:val="none" w:sz="0" w:space="0" w:color="auto"/>
            <w:left w:val="none" w:sz="0" w:space="0" w:color="auto"/>
            <w:bottom w:val="none" w:sz="0" w:space="0" w:color="auto"/>
            <w:right w:val="none" w:sz="0" w:space="0" w:color="auto"/>
          </w:divBdr>
        </w:div>
        <w:div w:id="2055809764">
          <w:marLeft w:val="0"/>
          <w:marRight w:val="0"/>
          <w:marTop w:val="0"/>
          <w:marBottom w:val="0"/>
          <w:divBdr>
            <w:top w:val="none" w:sz="0" w:space="0" w:color="auto"/>
            <w:left w:val="none" w:sz="0" w:space="0" w:color="auto"/>
            <w:bottom w:val="none" w:sz="0" w:space="0" w:color="auto"/>
            <w:right w:val="none" w:sz="0" w:space="0" w:color="auto"/>
          </w:divBdr>
        </w:div>
        <w:div w:id="1976058559">
          <w:marLeft w:val="0"/>
          <w:marRight w:val="0"/>
          <w:marTop w:val="0"/>
          <w:marBottom w:val="0"/>
          <w:divBdr>
            <w:top w:val="none" w:sz="0" w:space="0" w:color="auto"/>
            <w:left w:val="none" w:sz="0" w:space="0" w:color="auto"/>
            <w:bottom w:val="none" w:sz="0" w:space="0" w:color="auto"/>
            <w:right w:val="none" w:sz="0" w:space="0" w:color="auto"/>
          </w:divBdr>
        </w:div>
        <w:div w:id="608050066">
          <w:marLeft w:val="0"/>
          <w:marRight w:val="0"/>
          <w:marTop w:val="0"/>
          <w:marBottom w:val="0"/>
          <w:divBdr>
            <w:top w:val="none" w:sz="0" w:space="0" w:color="auto"/>
            <w:left w:val="none" w:sz="0" w:space="0" w:color="auto"/>
            <w:bottom w:val="none" w:sz="0" w:space="0" w:color="auto"/>
            <w:right w:val="none" w:sz="0" w:space="0" w:color="auto"/>
          </w:divBdr>
        </w:div>
        <w:div w:id="1298335898">
          <w:marLeft w:val="0"/>
          <w:marRight w:val="0"/>
          <w:marTop w:val="0"/>
          <w:marBottom w:val="0"/>
          <w:divBdr>
            <w:top w:val="none" w:sz="0" w:space="0" w:color="auto"/>
            <w:left w:val="none" w:sz="0" w:space="0" w:color="auto"/>
            <w:bottom w:val="none" w:sz="0" w:space="0" w:color="auto"/>
            <w:right w:val="none" w:sz="0" w:space="0" w:color="auto"/>
          </w:divBdr>
        </w:div>
        <w:div w:id="1955088033">
          <w:marLeft w:val="0"/>
          <w:marRight w:val="0"/>
          <w:marTop w:val="0"/>
          <w:marBottom w:val="0"/>
          <w:divBdr>
            <w:top w:val="none" w:sz="0" w:space="0" w:color="auto"/>
            <w:left w:val="none" w:sz="0" w:space="0" w:color="auto"/>
            <w:bottom w:val="none" w:sz="0" w:space="0" w:color="auto"/>
            <w:right w:val="none" w:sz="0" w:space="0" w:color="auto"/>
          </w:divBdr>
        </w:div>
        <w:div w:id="601762935">
          <w:marLeft w:val="0"/>
          <w:marRight w:val="0"/>
          <w:marTop w:val="0"/>
          <w:marBottom w:val="0"/>
          <w:divBdr>
            <w:top w:val="none" w:sz="0" w:space="0" w:color="auto"/>
            <w:left w:val="none" w:sz="0" w:space="0" w:color="auto"/>
            <w:bottom w:val="none" w:sz="0" w:space="0" w:color="auto"/>
            <w:right w:val="none" w:sz="0" w:space="0" w:color="auto"/>
          </w:divBdr>
        </w:div>
        <w:div w:id="1674261119">
          <w:marLeft w:val="0"/>
          <w:marRight w:val="0"/>
          <w:marTop w:val="0"/>
          <w:marBottom w:val="0"/>
          <w:divBdr>
            <w:top w:val="none" w:sz="0" w:space="0" w:color="auto"/>
            <w:left w:val="none" w:sz="0" w:space="0" w:color="auto"/>
            <w:bottom w:val="none" w:sz="0" w:space="0" w:color="auto"/>
            <w:right w:val="none" w:sz="0" w:space="0" w:color="auto"/>
          </w:divBdr>
        </w:div>
        <w:div w:id="1024482338">
          <w:marLeft w:val="0"/>
          <w:marRight w:val="0"/>
          <w:marTop w:val="0"/>
          <w:marBottom w:val="0"/>
          <w:divBdr>
            <w:top w:val="none" w:sz="0" w:space="0" w:color="auto"/>
            <w:left w:val="none" w:sz="0" w:space="0" w:color="auto"/>
            <w:bottom w:val="none" w:sz="0" w:space="0" w:color="auto"/>
            <w:right w:val="none" w:sz="0" w:space="0" w:color="auto"/>
          </w:divBdr>
        </w:div>
      </w:divsChild>
    </w:div>
    <w:div w:id="377969378">
      <w:bodyDiv w:val="1"/>
      <w:marLeft w:val="0"/>
      <w:marRight w:val="0"/>
      <w:marTop w:val="0"/>
      <w:marBottom w:val="0"/>
      <w:divBdr>
        <w:top w:val="none" w:sz="0" w:space="0" w:color="auto"/>
        <w:left w:val="none" w:sz="0" w:space="0" w:color="auto"/>
        <w:bottom w:val="none" w:sz="0" w:space="0" w:color="auto"/>
        <w:right w:val="none" w:sz="0" w:space="0" w:color="auto"/>
      </w:divBdr>
    </w:div>
    <w:div w:id="398528012">
      <w:bodyDiv w:val="1"/>
      <w:marLeft w:val="0"/>
      <w:marRight w:val="0"/>
      <w:marTop w:val="0"/>
      <w:marBottom w:val="0"/>
      <w:divBdr>
        <w:top w:val="none" w:sz="0" w:space="0" w:color="auto"/>
        <w:left w:val="none" w:sz="0" w:space="0" w:color="auto"/>
        <w:bottom w:val="none" w:sz="0" w:space="0" w:color="auto"/>
        <w:right w:val="none" w:sz="0" w:space="0" w:color="auto"/>
      </w:divBdr>
    </w:div>
    <w:div w:id="418601506">
      <w:bodyDiv w:val="1"/>
      <w:marLeft w:val="0"/>
      <w:marRight w:val="0"/>
      <w:marTop w:val="0"/>
      <w:marBottom w:val="0"/>
      <w:divBdr>
        <w:top w:val="none" w:sz="0" w:space="0" w:color="auto"/>
        <w:left w:val="none" w:sz="0" w:space="0" w:color="auto"/>
        <w:bottom w:val="none" w:sz="0" w:space="0" w:color="auto"/>
        <w:right w:val="none" w:sz="0" w:space="0" w:color="auto"/>
      </w:divBdr>
    </w:div>
    <w:div w:id="422608421">
      <w:bodyDiv w:val="1"/>
      <w:marLeft w:val="0"/>
      <w:marRight w:val="0"/>
      <w:marTop w:val="0"/>
      <w:marBottom w:val="0"/>
      <w:divBdr>
        <w:top w:val="none" w:sz="0" w:space="0" w:color="auto"/>
        <w:left w:val="none" w:sz="0" w:space="0" w:color="auto"/>
        <w:bottom w:val="none" w:sz="0" w:space="0" w:color="auto"/>
        <w:right w:val="none" w:sz="0" w:space="0" w:color="auto"/>
      </w:divBdr>
      <w:divsChild>
        <w:div w:id="389546048">
          <w:marLeft w:val="0"/>
          <w:marRight w:val="0"/>
          <w:marTop w:val="0"/>
          <w:marBottom w:val="0"/>
          <w:divBdr>
            <w:top w:val="none" w:sz="0" w:space="0" w:color="auto"/>
            <w:left w:val="none" w:sz="0" w:space="0" w:color="auto"/>
            <w:bottom w:val="none" w:sz="0" w:space="0" w:color="auto"/>
            <w:right w:val="none" w:sz="0" w:space="0" w:color="auto"/>
          </w:divBdr>
        </w:div>
      </w:divsChild>
    </w:div>
    <w:div w:id="426923768">
      <w:bodyDiv w:val="1"/>
      <w:marLeft w:val="0"/>
      <w:marRight w:val="0"/>
      <w:marTop w:val="0"/>
      <w:marBottom w:val="0"/>
      <w:divBdr>
        <w:top w:val="none" w:sz="0" w:space="0" w:color="auto"/>
        <w:left w:val="none" w:sz="0" w:space="0" w:color="auto"/>
        <w:bottom w:val="none" w:sz="0" w:space="0" w:color="auto"/>
        <w:right w:val="none" w:sz="0" w:space="0" w:color="auto"/>
      </w:divBdr>
    </w:div>
    <w:div w:id="435489123">
      <w:bodyDiv w:val="1"/>
      <w:marLeft w:val="0"/>
      <w:marRight w:val="0"/>
      <w:marTop w:val="0"/>
      <w:marBottom w:val="0"/>
      <w:divBdr>
        <w:top w:val="none" w:sz="0" w:space="0" w:color="auto"/>
        <w:left w:val="none" w:sz="0" w:space="0" w:color="auto"/>
        <w:bottom w:val="none" w:sz="0" w:space="0" w:color="auto"/>
        <w:right w:val="none" w:sz="0" w:space="0" w:color="auto"/>
      </w:divBdr>
    </w:div>
    <w:div w:id="451368350">
      <w:bodyDiv w:val="1"/>
      <w:marLeft w:val="0"/>
      <w:marRight w:val="0"/>
      <w:marTop w:val="0"/>
      <w:marBottom w:val="0"/>
      <w:divBdr>
        <w:top w:val="none" w:sz="0" w:space="0" w:color="auto"/>
        <w:left w:val="none" w:sz="0" w:space="0" w:color="auto"/>
        <w:bottom w:val="none" w:sz="0" w:space="0" w:color="auto"/>
        <w:right w:val="none" w:sz="0" w:space="0" w:color="auto"/>
      </w:divBdr>
    </w:div>
    <w:div w:id="492374327">
      <w:bodyDiv w:val="1"/>
      <w:marLeft w:val="0"/>
      <w:marRight w:val="0"/>
      <w:marTop w:val="0"/>
      <w:marBottom w:val="0"/>
      <w:divBdr>
        <w:top w:val="none" w:sz="0" w:space="0" w:color="auto"/>
        <w:left w:val="none" w:sz="0" w:space="0" w:color="auto"/>
        <w:bottom w:val="none" w:sz="0" w:space="0" w:color="auto"/>
        <w:right w:val="none" w:sz="0" w:space="0" w:color="auto"/>
      </w:divBdr>
    </w:div>
    <w:div w:id="492721935">
      <w:bodyDiv w:val="1"/>
      <w:marLeft w:val="0"/>
      <w:marRight w:val="0"/>
      <w:marTop w:val="0"/>
      <w:marBottom w:val="0"/>
      <w:divBdr>
        <w:top w:val="none" w:sz="0" w:space="0" w:color="auto"/>
        <w:left w:val="none" w:sz="0" w:space="0" w:color="auto"/>
        <w:bottom w:val="none" w:sz="0" w:space="0" w:color="auto"/>
        <w:right w:val="none" w:sz="0" w:space="0" w:color="auto"/>
      </w:divBdr>
      <w:divsChild>
        <w:div w:id="995064454">
          <w:marLeft w:val="0"/>
          <w:marRight w:val="0"/>
          <w:marTop w:val="0"/>
          <w:marBottom w:val="0"/>
          <w:divBdr>
            <w:top w:val="none" w:sz="0" w:space="0" w:color="auto"/>
            <w:left w:val="none" w:sz="0" w:space="0" w:color="auto"/>
            <w:bottom w:val="none" w:sz="0" w:space="0" w:color="auto"/>
            <w:right w:val="none" w:sz="0" w:space="0" w:color="auto"/>
          </w:divBdr>
        </w:div>
      </w:divsChild>
    </w:div>
    <w:div w:id="524176019">
      <w:bodyDiv w:val="1"/>
      <w:marLeft w:val="0"/>
      <w:marRight w:val="0"/>
      <w:marTop w:val="0"/>
      <w:marBottom w:val="0"/>
      <w:divBdr>
        <w:top w:val="none" w:sz="0" w:space="0" w:color="auto"/>
        <w:left w:val="none" w:sz="0" w:space="0" w:color="auto"/>
        <w:bottom w:val="none" w:sz="0" w:space="0" w:color="auto"/>
        <w:right w:val="none" w:sz="0" w:space="0" w:color="auto"/>
      </w:divBdr>
    </w:div>
    <w:div w:id="528031420">
      <w:bodyDiv w:val="1"/>
      <w:marLeft w:val="0"/>
      <w:marRight w:val="0"/>
      <w:marTop w:val="0"/>
      <w:marBottom w:val="0"/>
      <w:divBdr>
        <w:top w:val="none" w:sz="0" w:space="0" w:color="auto"/>
        <w:left w:val="none" w:sz="0" w:space="0" w:color="auto"/>
        <w:bottom w:val="none" w:sz="0" w:space="0" w:color="auto"/>
        <w:right w:val="none" w:sz="0" w:space="0" w:color="auto"/>
      </w:divBdr>
    </w:div>
    <w:div w:id="560676316">
      <w:bodyDiv w:val="1"/>
      <w:marLeft w:val="0"/>
      <w:marRight w:val="0"/>
      <w:marTop w:val="0"/>
      <w:marBottom w:val="0"/>
      <w:divBdr>
        <w:top w:val="none" w:sz="0" w:space="0" w:color="auto"/>
        <w:left w:val="none" w:sz="0" w:space="0" w:color="auto"/>
        <w:bottom w:val="none" w:sz="0" w:space="0" w:color="auto"/>
        <w:right w:val="none" w:sz="0" w:space="0" w:color="auto"/>
      </w:divBdr>
    </w:div>
    <w:div w:id="583760797">
      <w:bodyDiv w:val="1"/>
      <w:marLeft w:val="0"/>
      <w:marRight w:val="0"/>
      <w:marTop w:val="0"/>
      <w:marBottom w:val="0"/>
      <w:divBdr>
        <w:top w:val="none" w:sz="0" w:space="0" w:color="auto"/>
        <w:left w:val="none" w:sz="0" w:space="0" w:color="auto"/>
        <w:bottom w:val="none" w:sz="0" w:space="0" w:color="auto"/>
        <w:right w:val="none" w:sz="0" w:space="0" w:color="auto"/>
      </w:divBdr>
    </w:div>
    <w:div w:id="599024485">
      <w:bodyDiv w:val="1"/>
      <w:marLeft w:val="0"/>
      <w:marRight w:val="0"/>
      <w:marTop w:val="0"/>
      <w:marBottom w:val="0"/>
      <w:divBdr>
        <w:top w:val="none" w:sz="0" w:space="0" w:color="auto"/>
        <w:left w:val="none" w:sz="0" w:space="0" w:color="auto"/>
        <w:bottom w:val="none" w:sz="0" w:space="0" w:color="auto"/>
        <w:right w:val="none" w:sz="0" w:space="0" w:color="auto"/>
      </w:divBdr>
    </w:div>
    <w:div w:id="617176185">
      <w:bodyDiv w:val="1"/>
      <w:marLeft w:val="0"/>
      <w:marRight w:val="0"/>
      <w:marTop w:val="0"/>
      <w:marBottom w:val="0"/>
      <w:divBdr>
        <w:top w:val="none" w:sz="0" w:space="0" w:color="auto"/>
        <w:left w:val="none" w:sz="0" w:space="0" w:color="auto"/>
        <w:bottom w:val="none" w:sz="0" w:space="0" w:color="auto"/>
        <w:right w:val="none" w:sz="0" w:space="0" w:color="auto"/>
      </w:divBdr>
    </w:div>
    <w:div w:id="618342676">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714963171">
      <w:bodyDiv w:val="1"/>
      <w:marLeft w:val="0"/>
      <w:marRight w:val="0"/>
      <w:marTop w:val="0"/>
      <w:marBottom w:val="0"/>
      <w:divBdr>
        <w:top w:val="none" w:sz="0" w:space="0" w:color="auto"/>
        <w:left w:val="none" w:sz="0" w:space="0" w:color="auto"/>
        <w:bottom w:val="none" w:sz="0" w:space="0" w:color="auto"/>
        <w:right w:val="none" w:sz="0" w:space="0" w:color="auto"/>
      </w:divBdr>
    </w:div>
    <w:div w:id="722292120">
      <w:bodyDiv w:val="1"/>
      <w:marLeft w:val="0"/>
      <w:marRight w:val="0"/>
      <w:marTop w:val="0"/>
      <w:marBottom w:val="0"/>
      <w:divBdr>
        <w:top w:val="none" w:sz="0" w:space="0" w:color="auto"/>
        <w:left w:val="none" w:sz="0" w:space="0" w:color="auto"/>
        <w:bottom w:val="none" w:sz="0" w:space="0" w:color="auto"/>
        <w:right w:val="none" w:sz="0" w:space="0" w:color="auto"/>
      </w:divBdr>
    </w:div>
    <w:div w:id="772672382">
      <w:bodyDiv w:val="1"/>
      <w:marLeft w:val="0"/>
      <w:marRight w:val="0"/>
      <w:marTop w:val="0"/>
      <w:marBottom w:val="0"/>
      <w:divBdr>
        <w:top w:val="none" w:sz="0" w:space="0" w:color="auto"/>
        <w:left w:val="none" w:sz="0" w:space="0" w:color="auto"/>
        <w:bottom w:val="none" w:sz="0" w:space="0" w:color="auto"/>
        <w:right w:val="none" w:sz="0" w:space="0" w:color="auto"/>
      </w:divBdr>
      <w:divsChild>
        <w:div w:id="651711635">
          <w:marLeft w:val="0"/>
          <w:marRight w:val="0"/>
          <w:marTop w:val="0"/>
          <w:marBottom w:val="0"/>
          <w:divBdr>
            <w:top w:val="none" w:sz="0" w:space="0" w:color="auto"/>
            <w:left w:val="none" w:sz="0" w:space="0" w:color="auto"/>
            <w:bottom w:val="none" w:sz="0" w:space="0" w:color="auto"/>
            <w:right w:val="none" w:sz="0" w:space="0" w:color="auto"/>
          </w:divBdr>
        </w:div>
      </w:divsChild>
    </w:div>
    <w:div w:id="819155451">
      <w:bodyDiv w:val="1"/>
      <w:marLeft w:val="0"/>
      <w:marRight w:val="0"/>
      <w:marTop w:val="0"/>
      <w:marBottom w:val="0"/>
      <w:divBdr>
        <w:top w:val="none" w:sz="0" w:space="0" w:color="auto"/>
        <w:left w:val="none" w:sz="0" w:space="0" w:color="auto"/>
        <w:bottom w:val="none" w:sz="0" w:space="0" w:color="auto"/>
        <w:right w:val="none" w:sz="0" w:space="0" w:color="auto"/>
      </w:divBdr>
      <w:divsChild>
        <w:div w:id="48011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5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453555">
      <w:bodyDiv w:val="1"/>
      <w:marLeft w:val="0"/>
      <w:marRight w:val="0"/>
      <w:marTop w:val="0"/>
      <w:marBottom w:val="0"/>
      <w:divBdr>
        <w:top w:val="none" w:sz="0" w:space="0" w:color="auto"/>
        <w:left w:val="none" w:sz="0" w:space="0" w:color="auto"/>
        <w:bottom w:val="none" w:sz="0" w:space="0" w:color="auto"/>
        <w:right w:val="none" w:sz="0" w:space="0" w:color="auto"/>
      </w:divBdr>
    </w:div>
    <w:div w:id="881937412">
      <w:bodyDiv w:val="1"/>
      <w:marLeft w:val="0"/>
      <w:marRight w:val="0"/>
      <w:marTop w:val="0"/>
      <w:marBottom w:val="0"/>
      <w:divBdr>
        <w:top w:val="none" w:sz="0" w:space="0" w:color="auto"/>
        <w:left w:val="none" w:sz="0" w:space="0" w:color="auto"/>
        <w:bottom w:val="none" w:sz="0" w:space="0" w:color="auto"/>
        <w:right w:val="none" w:sz="0" w:space="0" w:color="auto"/>
      </w:divBdr>
    </w:div>
    <w:div w:id="905799956">
      <w:bodyDiv w:val="1"/>
      <w:marLeft w:val="0"/>
      <w:marRight w:val="0"/>
      <w:marTop w:val="0"/>
      <w:marBottom w:val="0"/>
      <w:divBdr>
        <w:top w:val="none" w:sz="0" w:space="0" w:color="auto"/>
        <w:left w:val="none" w:sz="0" w:space="0" w:color="auto"/>
        <w:bottom w:val="none" w:sz="0" w:space="0" w:color="auto"/>
        <w:right w:val="none" w:sz="0" w:space="0" w:color="auto"/>
      </w:divBdr>
      <w:divsChild>
        <w:div w:id="872577571">
          <w:marLeft w:val="0"/>
          <w:marRight w:val="0"/>
          <w:marTop w:val="0"/>
          <w:marBottom w:val="0"/>
          <w:divBdr>
            <w:top w:val="none" w:sz="0" w:space="0" w:color="auto"/>
            <w:left w:val="none" w:sz="0" w:space="0" w:color="auto"/>
            <w:bottom w:val="none" w:sz="0" w:space="0" w:color="auto"/>
            <w:right w:val="none" w:sz="0" w:space="0" w:color="auto"/>
          </w:divBdr>
        </w:div>
      </w:divsChild>
    </w:div>
    <w:div w:id="908032929">
      <w:bodyDiv w:val="1"/>
      <w:marLeft w:val="0"/>
      <w:marRight w:val="0"/>
      <w:marTop w:val="0"/>
      <w:marBottom w:val="0"/>
      <w:divBdr>
        <w:top w:val="none" w:sz="0" w:space="0" w:color="auto"/>
        <w:left w:val="none" w:sz="0" w:space="0" w:color="auto"/>
        <w:bottom w:val="none" w:sz="0" w:space="0" w:color="auto"/>
        <w:right w:val="none" w:sz="0" w:space="0" w:color="auto"/>
      </w:divBdr>
    </w:div>
    <w:div w:id="909927213">
      <w:bodyDiv w:val="1"/>
      <w:marLeft w:val="0"/>
      <w:marRight w:val="0"/>
      <w:marTop w:val="0"/>
      <w:marBottom w:val="0"/>
      <w:divBdr>
        <w:top w:val="none" w:sz="0" w:space="0" w:color="auto"/>
        <w:left w:val="none" w:sz="0" w:space="0" w:color="auto"/>
        <w:bottom w:val="none" w:sz="0" w:space="0" w:color="auto"/>
        <w:right w:val="none" w:sz="0" w:space="0" w:color="auto"/>
      </w:divBdr>
    </w:div>
    <w:div w:id="910389314">
      <w:bodyDiv w:val="1"/>
      <w:marLeft w:val="0"/>
      <w:marRight w:val="0"/>
      <w:marTop w:val="0"/>
      <w:marBottom w:val="0"/>
      <w:divBdr>
        <w:top w:val="none" w:sz="0" w:space="0" w:color="auto"/>
        <w:left w:val="none" w:sz="0" w:space="0" w:color="auto"/>
        <w:bottom w:val="none" w:sz="0" w:space="0" w:color="auto"/>
        <w:right w:val="none" w:sz="0" w:space="0" w:color="auto"/>
      </w:divBdr>
    </w:div>
    <w:div w:id="917373022">
      <w:bodyDiv w:val="1"/>
      <w:marLeft w:val="0"/>
      <w:marRight w:val="0"/>
      <w:marTop w:val="0"/>
      <w:marBottom w:val="0"/>
      <w:divBdr>
        <w:top w:val="none" w:sz="0" w:space="0" w:color="auto"/>
        <w:left w:val="none" w:sz="0" w:space="0" w:color="auto"/>
        <w:bottom w:val="none" w:sz="0" w:space="0" w:color="auto"/>
        <w:right w:val="none" w:sz="0" w:space="0" w:color="auto"/>
      </w:divBdr>
    </w:div>
    <w:div w:id="943685322">
      <w:bodyDiv w:val="1"/>
      <w:marLeft w:val="0"/>
      <w:marRight w:val="0"/>
      <w:marTop w:val="0"/>
      <w:marBottom w:val="0"/>
      <w:divBdr>
        <w:top w:val="none" w:sz="0" w:space="0" w:color="auto"/>
        <w:left w:val="none" w:sz="0" w:space="0" w:color="auto"/>
        <w:bottom w:val="none" w:sz="0" w:space="0" w:color="auto"/>
        <w:right w:val="none" w:sz="0" w:space="0" w:color="auto"/>
      </w:divBdr>
    </w:div>
    <w:div w:id="951016806">
      <w:bodyDiv w:val="1"/>
      <w:marLeft w:val="0"/>
      <w:marRight w:val="0"/>
      <w:marTop w:val="0"/>
      <w:marBottom w:val="0"/>
      <w:divBdr>
        <w:top w:val="none" w:sz="0" w:space="0" w:color="auto"/>
        <w:left w:val="none" w:sz="0" w:space="0" w:color="auto"/>
        <w:bottom w:val="none" w:sz="0" w:space="0" w:color="auto"/>
        <w:right w:val="none" w:sz="0" w:space="0" w:color="auto"/>
      </w:divBdr>
    </w:div>
    <w:div w:id="980158253">
      <w:bodyDiv w:val="1"/>
      <w:marLeft w:val="0"/>
      <w:marRight w:val="0"/>
      <w:marTop w:val="0"/>
      <w:marBottom w:val="0"/>
      <w:divBdr>
        <w:top w:val="none" w:sz="0" w:space="0" w:color="auto"/>
        <w:left w:val="none" w:sz="0" w:space="0" w:color="auto"/>
        <w:bottom w:val="none" w:sz="0" w:space="0" w:color="auto"/>
        <w:right w:val="none" w:sz="0" w:space="0" w:color="auto"/>
      </w:divBdr>
    </w:div>
    <w:div w:id="988555492">
      <w:bodyDiv w:val="1"/>
      <w:marLeft w:val="0"/>
      <w:marRight w:val="0"/>
      <w:marTop w:val="0"/>
      <w:marBottom w:val="0"/>
      <w:divBdr>
        <w:top w:val="none" w:sz="0" w:space="0" w:color="auto"/>
        <w:left w:val="none" w:sz="0" w:space="0" w:color="auto"/>
        <w:bottom w:val="none" w:sz="0" w:space="0" w:color="auto"/>
        <w:right w:val="none" w:sz="0" w:space="0" w:color="auto"/>
      </w:divBdr>
    </w:div>
    <w:div w:id="1022363751">
      <w:bodyDiv w:val="1"/>
      <w:marLeft w:val="0"/>
      <w:marRight w:val="0"/>
      <w:marTop w:val="0"/>
      <w:marBottom w:val="0"/>
      <w:divBdr>
        <w:top w:val="none" w:sz="0" w:space="0" w:color="auto"/>
        <w:left w:val="none" w:sz="0" w:space="0" w:color="auto"/>
        <w:bottom w:val="none" w:sz="0" w:space="0" w:color="auto"/>
        <w:right w:val="none" w:sz="0" w:space="0" w:color="auto"/>
      </w:divBdr>
    </w:div>
    <w:div w:id="1121071419">
      <w:bodyDiv w:val="1"/>
      <w:marLeft w:val="0"/>
      <w:marRight w:val="0"/>
      <w:marTop w:val="0"/>
      <w:marBottom w:val="0"/>
      <w:divBdr>
        <w:top w:val="none" w:sz="0" w:space="0" w:color="auto"/>
        <w:left w:val="none" w:sz="0" w:space="0" w:color="auto"/>
        <w:bottom w:val="none" w:sz="0" w:space="0" w:color="auto"/>
        <w:right w:val="none" w:sz="0" w:space="0" w:color="auto"/>
      </w:divBdr>
    </w:div>
    <w:div w:id="1141580462">
      <w:bodyDiv w:val="1"/>
      <w:marLeft w:val="0"/>
      <w:marRight w:val="0"/>
      <w:marTop w:val="0"/>
      <w:marBottom w:val="0"/>
      <w:divBdr>
        <w:top w:val="none" w:sz="0" w:space="0" w:color="auto"/>
        <w:left w:val="none" w:sz="0" w:space="0" w:color="auto"/>
        <w:bottom w:val="none" w:sz="0" w:space="0" w:color="auto"/>
        <w:right w:val="none" w:sz="0" w:space="0" w:color="auto"/>
      </w:divBdr>
    </w:div>
    <w:div w:id="1168132765">
      <w:bodyDiv w:val="1"/>
      <w:marLeft w:val="0"/>
      <w:marRight w:val="0"/>
      <w:marTop w:val="0"/>
      <w:marBottom w:val="0"/>
      <w:divBdr>
        <w:top w:val="none" w:sz="0" w:space="0" w:color="auto"/>
        <w:left w:val="none" w:sz="0" w:space="0" w:color="auto"/>
        <w:bottom w:val="none" w:sz="0" w:space="0" w:color="auto"/>
        <w:right w:val="none" w:sz="0" w:space="0" w:color="auto"/>
      </w:divBdr>
    </w:div>
    <w:div w:id="1226450693">
      <w:bodyDiv w:val="1"/>
      <w:marLeft w:val="0"/>
      <w:marRight w:val="0"/>
      <w:marTop w:val="0"/>
      <w:marBottom w:val="0"/>
      <w:divBdr>
        <w:top w:val="none" w:sz="0" w:space="0" w:color="auto"/>
        <w:left w:val="none" w:sz="0" w:space="0" w:color="auto"/>
        <w:bottom w:val="none" w:sz="0" w:space="0" w:color="auto"/>
        <w:right w:val="none" w:sz="0" w:space="0" w:color="auto"/>
      </w:divBdr>
    </w:div>
    <w:div w:id="1228344318">
      <w:bodyDiv w:val="1"/>
      <w:marLeft w:val="0"/>
      <w:marRight w:val="0"/>
      <w:marTop w:val="0"/>
      <w:marBottom w:val="0"/>
      <w:divBdr>
        <w:top w:val="none" w:sz="0" w:space="0" w:color="auto"/>
        <w:left w:val="none" w:sz="0" w:space="0" w:color="auto"/>
        <w:bottom w:val="none" w:sz="0" w:space="0" w:color="auto"/>
        <w:right w:val="none" w:sz="0" w:space="0" w:color="auto"/>
      </w:divBdr>
    </w:div>
    <w:div w:id="1240671535">
      <w:bodyDiv w:val="1"/>
      <w:marLeft w:val="0"/>
      <w:marRight w:val="0"/>
      <w:marTop w:val="0"/>
      <w:marBottom w:val="0"/>
      <w:divBdr>
        <w:top w:val="none" w:sz="0" w:space="0" w:color="auto"/>
        <w:left w:val="none" w:sz="0" w:space="0" w:color="auto"/>
        <w:bottom w:val="none" w:sz="0" w:space="0" w:color="auto"/>
        <w:right w:val="none" w:sz="0" w:space="0" w:color="auto"/>
      </w:divBdr>
      <w:divsChild>
        <w:div w:id="291640599">
          <w:marLeft w:val="0"/>
          <w:marRight w:val="0"/>
          <w:marTop w:val="0"/>
          <w:marBottom w:val="0"/>
          <w:divBdr>
            <w:top w:val="none" w:sz="0" w:space="0" w:color="auto"/>
            <w:left w:val="none" w:sz="0" w:space="0" w:color="auto"/>
            <w:bottom w:val="none" w:sz="0" w:space="0" w:color="auto"/>
            <w:right w:val="none" w:sz="0" w:space="0" w:color="auto"/>
          </w:divBdr>
        </w:div>
        <w:div w:id="331445828">
          <w:marLeft w:val="0"/>
          <w:marRight w:val="0"/>
          <w:marTop w:val="0"/>
          <w:marBottom w:val="0"/>
          <w:divBdr>
            <w:top w:val="none" w:sz="0" w:space="0" w:color="auto"/>
            <w:left w:val="none" w:sz="0" w:space="0" w:color="auto"/>
            <w:bottom w:val="none" w:sz="0" w:space="0" w:color="auto"/>
            <w:right w:val="none" w:sz="0" w:space="0" w:color="auto"/>
          </w:divBdr>
        </w:div>
      </w:divsChild>
    </w:div>
    <w:div w:id="1242064415">
      <w:bodyDiv w:val="1"/>
      <w:marLeft w:val="0"/>
      <w:marRight w:val="0"/>
      <w:marTop w:val="0"/>
      <w:marBottom w:val="0"/>
      <w:divBdr>
        <w:top w:val="none" w:sz="0" w:space="0" w:color="auto"/>
        <w:left w:val="none" w:sz="0" w:space="0" w:color="auto"/>
        <w:bottom w:val="none" w:sz="0" w:space="0" w:color="auto"/>
        <w:right w:val="none" w:sz="0" w:space="0" w:color="auto"/>
      </w:divBdr>
    </w:div>
    <w:div w:id="1245257279">
      <w:bodyDiv w:val="1"/>
      <w:marLeft w:val="0"/>
      <w:marRight w:val="0"/>
      <w:marTop w:val="0"/>
      <w:marBottom w:val="0"/>
      <w:divBdr>
        <w:top w:val="none" w:sz="0" w:space="0" w:color="auto"/>
        <w:left w:val="none" w:sz="0" w:space="0" w:color="auto"/>
        <w:bottom w:val="none" w:sz="0" w:space="0" w:color="auto"/>
        <w:right w:val="none" w:sz="0" w:space="0" w:color="auto"/>
      </w:divBdr>
    </w:div>
    <w:div w:id="1249925880">
      <w:bodyDiv w:val="1"/>
      <w:marLeft w:val="0"/>
      <w:marRight w:val="0"/>
      <w:marTop w:val="0"/>
      <w:marBottom w:val="0"/>
      <w:divBdr>
        <w:top w:val="none" w:sz="0" w:space="0" w:color="auto"/>
        <w:left w:val="none" w:sz="0" w:space="0" w:color="auto"/>
        <w:bottom w:val="none" w:sz="0" w:space="0" w:color="auto"/>
        <w:right w:val="none" w:sz="0" w:space="0" w:color="auto"/>
      </w:divBdr>
    </w:div>
    <w:div w:id="1326132728">
      <w:bodyDiv w:val="1"/>
      <w:marLeft w:val="0"/>
      <w:marRight w:val="0"/>
      <w:marTop w:val="0"/>
      <w:marBottom w:val="0"/>
      <w:divBdr>
        <w:top w:val="none" w:sz="0" w:space="0" w:color="auto"/>
        <w:left w:val="none" w:sz="0" w:space="0" w:color="auto"/>
        <w:bottom w:val="none" w:sz="0" w:space="0" w:color="auto"/>
        <w:right w:val="none" w:sz="0" w:space="0" w:color="auto"/>
      </w:divBdr>
    </w:div>
    <w:div w:id="1328560463">
      <w:bodyDiv w:val="1"/>
      <w:marLeft w:val="0"/>
      <w:marRight w:val="0"/>
      <w:marTop w:val="0"/>
      <w:marBottom w:val="0"/>
      <w:divBdr>
        <w:top w:val="none" w:sz="0" w:space="0" w:color="auto"/>
        <w:left w:val="none" w:sz="0" w:space="0" w:color="auto"/>
        <w:bottom w:val="none" w:sz="0" w:space="0" w:color="auto"/>
        <w:right w:val="none" w:sz="0" w:space="0" w:color="auto"/>
      </w:divBdr>
    </w:div>
    <w:div w:id="1341203888">
      <w:bodyDiv w:val="1"/>
      <w:marLeft w:val="0"/>
      <w:marRight w:val="0"/>
      <w:marTop w:val="0"/>
      <w:marBottom w:val="0"/>
      <w:divBdr>
        <w:top w:val="none" w:sz="0" w:space="0" w:color="auto"/>
        <w:left w:val="none" w:sz="0" w:space="0" w:color="auto"/>
        <w:bottom w:val="none" w:sz="0" w:space="0" w:color="auto"/>
        <w:right w:val="none" w:sz="0" w:space="0" w:color="auto"/>
      </w:divBdr>
    </w:div>
    <w:div w:id="1354530256">
      <w:bodyDiv w:val="1"/>
      <w:marLeft w:val="0"/>
      <w:marRight w:val="0"/>
      <w:marTop w:val="0"/>
      <w:marBottom w:val="0"/>
      <w:divBdr>
        <w:top w:val="none" w:sz="0" w:space="0" w:color="auto"/>
        <w:left w:val="none" w:sz="0" w:space="0" w:color="auto"/>
        <w:bottom w:val="none" w:sz="0" w:space="0" w:color="auto"/>
        <w:right w:val="none" w:sz="0" w:space="0" w:color="auto"/>
      </w:divBdr>
    </w:div>
    <w:div w:id="1359313231">
      <w:bodyDiv w:val="1"/>
      <w:marLeft w:val="0"/>
      <w:marRight w:val="0"/>
      <w:marTop w:val="0"/>
      <w:marBottom w:val="0"/>
      <w:divBdr>
        <w:top w:val="none" w:sz="0" w:space="0" w:color="auto"/>
        <w:left w:val="none" w:sz="0" w:space="0" w:color="auto"/>
        <w:bottom w:val="none" w:sz="0" w:space="0" w:color="auto"/>
        <w:right w:val="none" w:sz="0" w:space="0" w:color="auto"/>
      </w:divBdr>
    </w:div>
    <w:div w:id="1398438449">
      <w:bodyDiv w:val="1"/>
      <w:marLeft w:val="0"/>
      <w:marRight w:val="0"/>
      <w:marTop w:val="0"/>
      <w:marBottom w:val="0"/>
      <w:divBdr>
        <w:top w:val="none" w:sz="0" w:space="0" w:color="auto"/>
        <w:left w:val="none" w:sz="0" w:space="0" w:color="auto"/>
        <w:bottom w:val="none" w:sz="0" w:space="0" w:color="auto"/>
        <w:right w:val="none" w:sz="0" w:space="0" w:color="auto"/>
      </w:divBdr>
    </w:div>
    <w:div w:id="1457218172">
      <w:bodyDiv w:val="1"/>
      <w:marLeft w:val="0"/>
      <w:marRight w:val="0"/>
      <w:marTop w:val="0"/>
      <w:marBottom w:val="0"/>
      <w:divBdr>
        <w:top w:val="none" w:sz="0" w:space="0" w:color="auto"/>
        <w:left w:val="none" w:sz="0" w:space="0" w:color="auto"/>
        <w:bottom w:val="none" w:sz="0" w:space="0" w:color="auto"/>
        <w:right w:val="none" w:sz="0" w:space="0" w:color="auto"/>
      </w:divBdr>
    </w:div>
    <w:div w:id="1482187640">
      <w:bodyDiv w:val="1"/>
      <w:marLeft w:val="0"/>
      <w:marRight w:val="0"/>
      <w:marTop w:val="0"/>
      <w:marBottom w:val="0"/>
      <w:divBdr>
        <w:top w:val="none" w:sz="0" w:space="0" w:color="auto"/>
        <w:left w:val="none" w:sz="0" w:space="0" w:color="auto"/>
        <w:bottom w:val="none" w:sz="0" w:space="0" w:color="auto"/>
        <w:right w:val="none" w:sz="0" w:space="0" w:color="auto"/>
      </w:divBdr>
    </w:div>
    <w:div w:id="1523126861">
      <w:bodyDiv w:val="1"/>
      <w:marLeft w:val="0"/>
      <w:marRight w:val="0"/>
      <w:marTop w:val="0"/>
      <w:marBottom w:val="0"/>
      <w:divBdr>
        <w:top w:val="none" w:sz="0" w:space="0" w:color="auto"/>
        <w:left w:val="none" w:sz="0" w:space="0" w:color="auto"/>
        <w:bottom w:val="none" w:sz="0" w:space="0" w:color="auto"/>
        <w:right w:val="none" w:sz="0" w:space="0" w:color="auto"/>
      </w:divBdr>
    </w:div>
    <w:div w:id="1564637341">
      <w:bodyDiv w:val="1"/>
      <w:marLeft w:val="0"/>
      <w:marRight w:val="0"/>
      <w:marTop w:val="0"/>
      <w:marBottom w:val="0"/>
      <w:divBdr>
        <w:top w:val="none" w:sz="0" w:space="0" w:color="auto"/>
        <w:left w:val="none" w:sz="0" w:space="0" w:color="auto"/>
        <w:bottom w:val="none" w:sz="0" w:space="0" w:color="auto"/>
        <w:right w:val="none" w:sz="0" w:space="0" w:color="auto"/>
      </w:divBdr>
      <w:divsChild>
        <w:div w:id="767698822">
          <w:marLeft w:val="0"/>
          <w:marRight w:val="0"/>
          <w:marTop w:val="0"/>
          <w:marBottom w:val="0"/>
          <w:divBdr>
            <w:top w:val="none" w:sz="0" w:space="0" w:color="auto"/>
            <w:left w:val="none" w:sz="0" w:space="0" w:color="auto"/>
            <w:bottom w:val="none" w:sz="0" w:space="0" w:color="auto"/>
            <w:right w:val="none" w:sz="0" w:space="0" w:color="auto"/>
          </w:divBdr>
          <w:divsChild>
            <w:div w:id="1478911571">
              <w:marLeft w:val="0"/>
              <w:marRight w:val="0"/>
              <w:marTop w:val="0"/>
              <w:marBottom w:val="0"/>
              <w:divBdr>
                <w:top w:val="none" w:sz="0" w:space="0" w:color="auto"/>
                <w:left w:val="none" w:sz="0" w:space="0" w:color="auto"/>
                <w:bottom w:val="none" w:sz="0" w:space="0" w:color="auto"/>
                <w:right w:val="none" w:sz="0" w:space="0" w:color="auto"/>
              </w:divBdr>
              <w:divsChild>
                <w:div w:id="2505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4881">
      <w:bodyDiv w:val="1"/>
      <w:marLeft w:val="0"/>
      <w:marRight w:val="0"/>
      <w:marTop w:val="0"/>
      <w:marBottom w:val="0"/>
      <w:divBdr>
        <w:top w:val="none" w:sz="0" w:space="0" w:color="auto"/>
        <w:left w:val="none" w:sz="0" w:space="0" w:color="auto"/>
        <w:bottom w:val="none" w:sz="0" w:space="0" w:color="auto"/>
        <w:right w:val="none" w:sz="0" w:space="0" w:color="auto"/>
      </w:divBdr>
    </w:div>
    <w:div w:id="1590695866">
      <w:bodyDiv w:val="1"/>
      <w:marLeft w:val="0"/>
      <w:marRight w:val="0"/>
      <w:marTop w:val="0"/>
      <w:marBottom w:val="0"/>
      <w:divBdr>
        <w:top w:val="none" w:sz="0" w:space="0" w:color="auto"/>
        <w:left w:val="none" w:sz="0" w:space="0" w:color="auto"/>
        <w:bottom w:val="none" w:sz="0" w:space="0" w:color="auto"/>
        <w:right w:val="none" w:sz="0" w:space="0" w:color="auto"/>
      </w:divBdr>
    </w:div>
    <w:div w:id="1606571865">
      <w:bodyDiv w:val="1"/>
      <w:marLeft w:val="0"/>
      <w:marRight w:val="0"/>
      <w:marTop w:val="0"/>
      <w:marBottom w:val="0"/>
      <w:divBdr>
        <w:top w:val="none" w:sz="0" w:space="0" w:color="auto"/>
        <w:left w:val="none" w:sz="0" w:space="0" w:color="auto"/>
        <w:bottom w:val="none" w:sz="0" w:space="0" w:color="auto"/>
        <w:right w:val="none" w:sz="0" w:space="0" w:color="auto"/>
      </w:divBdr>
    </w:div>
    <w:div w:id="1608150271">
      <w:bodyDiv w:val="1"/>
      <w:marLeft w:val="0"/>
      <w:marRight w:val="0"/>
      <w:marTop w:val="0"/>
      <w:marBottom w:val="0"/>
      <w:divBdr>
        <w:top w:val="none" w:sz="0" w:space="0" w:color="auto"/>
        <w:left w:val="none" w:sz="0" w:space="0" w:color="auto"/>
        <w:bottom w:val="none" w:sz="0" w:space="0" w:color="auto"/>
        <w:right w:val="none" w:sz="0" w:space="0" w:color="auto"/>
      </w:divBdr>
      <w:divsChild>
        <w:div w:id="2011056135">
          <w:marLeft w:val="0"/>
          <w:marRight w:val="0"/>
          <w:marTop w:val="0"/>
          <w:marBottom w:val="300"/>
          <w:divBdr>
            <w:top w:val="none" w:sz="0" w:space="0" w:color="auto"/>
            <w:left w:val="none" w:sz="0" w:space="0" w:color="auto"/>
            <w:bottom w:val="none" w:sz="0" w:space="0" w:color="auto"/>
            <w:right w:val="none" w:sz="0" w:space="0" w:color="auto"/>
          </w:divBdr>
          <w:divsChild>
            <w:div w:id="1776555486">
              <w:marLeft w:val="0"/>
              <w:marRight w:val="0"/>
              <w:marTop w:val="0"/>
              <w:marBottom w:val="0"/>
              <w:divBdr>
                <w:top w:val="none" w:sz="0" w:space="0" w:color="auto"/>
                <w:left w:val="none" w:sz="0" w:space="0" w:color="auto"/>
                <w:bottom w:val="none" w:sz="0" w:space="0" w:color="auto"/>
                <w:right w:val="none" w:sz="0" w:space="0" w:color="auto"/>
              </w:divBdr>
              <w:divsChild>
                <w:div w:id="1606108607">
                  <w:marLeft w:val="0"/>
                  <w:marRight w:val="0"/>
                  <w:marTop w:val="0"/>
                  <w:marBottom w:val="0"/>
                  <w:divBdr>
                    <w:top w:val="none" w:sz="0" w:space="0" w:color="auto"/>
                    <w:left w:val="none" w:sz="0" w:space="0" w:color="auto"/>
                    <w:bottom w:val="none" w:sz="0" w:space="0" w:color="auto"/>
                    <w:right w:val="none" w:sz="0" w:space="0" w:color="auto"/>
                  </w:divBdr>
                </w:div>
                <w:div w:id="1514539637">
                  <w:marLeft w:val="0"/>
                  <w:marRight w:val="0"/>
                  <w:marTop w:val="0"/>
                  <w:marBottom w:val="0"/>
                  <w:divBdr>
                    <w:top w:val="none" w:sz="0" w:space="0" w:color="auto"/>
                    <w:left w:val="none" w:sz="0" w:space="0" w:color="auto"/>
                    <w:bottom w:val="none" w:sz="0" w:space="0" w:color="auto"/>
                    <w:right w:val="none" w:sz="0" w:space="0" w:color="auto"/>
                  </w:divBdr>
                </w:div>
                <w:div w:id="8639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99428">
      <w:bodyDiv w:val="1"/>
      <w:marLeft w:val="0"/>
      <w:marRight w:val="0"/>
      <w:marTop w:val="0"/>
      <w:marBottom w:val="0"/>
      <w:divBdr>
        <w:top w:val="none" w:sz="0" w:space="0" w:color="auto"/>
        <w:left w:val="none" w:sz="0" w:space="0" w:color="auto"/>
        <w:bottom w:val="none" w:sz="0" w:space="0" w:color="auto"/>
        <w:right w:val="none" w:sz="0" w:space="0" w:color="auto"/>
      </w:divBdr>
    </w:div>
    <w:div w:id="1664313290">
      <w:bodyDiv w:val="1"/>
      <w:marLeft w:val="0"/>
      <w:marRight w:val="0"/>
      <w:marTop w:val="0"/>
      <w:marBottom w:val="0"/>
      <w:divBdr>
        <w:top w:val="none" w:sz="0" w:space="0" w:color="auto"/>
        <w:left w:val="none" w:sz="0" w:space="0" w:color="auto"/>
        <w:bottom w:val="none" w:sz="0" w:space="0" w:color="auto"/>
        <w:right w:val="none" w:sz="0" w:space="0" w:color="auto"/>
      </w:divBdr>
      <w:divsChild>
        <w:div w:id="614409090">
          <w:marLeft w:val="0"/>
          <w:marRight w:val="0"/>
          <w:marTop w:val="0"/>
          <w:marBottom w:val="0"/>
          <w:divBdr>
            <w:top w:val="none" w:sz="0" w:space="0" w:color="auto"/>
            <w:left w:val="none" w:sz="0" w:space="0" w:color="auto"/>
            <w:bottom w:val="none" w:sz="0" w:space="0" w:color="auto"/>
            <w:right w:val="none" w:sz="0" w:space="0" w:color="auto"/>
          </w:divBdr>
          <w:divsChild>
            <w:div w:id="97335012">
              <w:marLeft w:val="0"/>
              <w:marRight w:val="0"/>
              <w:marTop w:val="0"/>
              <w:marBottom w:val="0"/>
              <w:divBdr>
                <w:top w:val="none" w:sz="0" w:space="0" w:color="auto"/>
                <w:left w:val="none" w:sz="0" w:space="0" w:color="auto"/>
                <w:bottom w:val="none" w:sz="0" w:space="0" w:color="auto"/>
                <w:right w:val="none" w:sz="0" w:space="0" w:color="auto"/>
              </w:divBdr>
              <w:divsChild>
                <w:div w:id="1918633607">
                  <w:marLeft w:val="0"/>
                  <w:marRight w:val="0"/>
                  <w:marTop w:val="0"/>
                  <w:marBottom w:val="0"/>
                  <w:divBdr>
                    <w:top w:val="none" w:sz="0" w:space="0" w:color="auto"/>
                    <w:left w:val="none" w:sz="0" w:space="0" w:color="auto"/>
                    <w:bottom w:val="none" w:sz="0" w:space="0" w:color="auto"/>
                    <w:right w:val="none" w:sz="0" w:space="0" w:color="auto"/>
                  </w:divBdr>
                </w:div>
                <w:div w:id="1906525843">
                  <w:marLeft w:val="0"/>
                  <w:marRight w:val="0"/>
                  <w:marTop w:val="0"/>
                  <w:marBottom w:val="0"/>
                  <w:divBdr>
                    <w:top w:val="none" w:sz="0" w:space="0" w:color="auto"/>
                    <w:left w:val="none" w:sz="0" w:space="0" w:color="auto"/>
                    <w:bottom w:val="none" w:sz="0" w:space="0" w:color="auto"/>
                    <w:right w:val="none" w:sz="0" w:space="0" w:color="auto"/>
                  </w:divBdr>
                </w:div>
              </w:divsChild>
            </w:div>
            <w:div w:id="1527912187">
              <w:marLeft w:val="0"/>
              <w:marRight w:val="0"/>
              <w:marTop w:val="0"/>
              <w:marBottom w:val="0"/>
              <w:divBdr>
                <w:top w:val="none" w:sz="0" w:space="0" w:color="auto"/>
                <w:left w:val="none" w:sz="0" w:space="0" w:color="auto"/>
                <w:bottom w:val="none" w:sz="0" w:space="0" w:color="auto"/>
                <w:right w:val="none" w:sz="0" w:space="0" w:color="auto"/>
              </w:divBdr>
              <w:divsChild>
                <w:div w:id="17244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57">
          <w:marLeft w:val="0"/>
          <w:marRight w:val="0"/>
          <w:marTop w:val="0"/>
          <w:marBottom w:val="0"/>
          <w:divBdr>
            <w:top w:val="none" w:sz="0" w:space="0" w:color="auto"/>
            <w:left w:val="none" w:sz="0" w:space="0" w:color="auto"/>
            <w:bottom w:val="none" w:sz="0" w:space="0" w:color="auto"/>
            <w:right w:val="none" w:sz="0" w:space="0" w:color="auto"/>
          </w:divBdr>
          <w:divsChild>
            <w:div w:id="1647978354">
              <w:marLeft w:val="0"/>
              <w:marRight w:val="0"/>
              <w:marTop w:val="0"/>
              <w:marBottom w:val="0"/>
              <w:divBdr>
                <w:top w:val="none" w:sz="0" w:space="0" w:color="auto"/>
                <w:left w:val="none" w:sz="0" w:space="0" w:color="auto"/>
                <w:bottom w:val="none" w:sz="0" w:space="0" w:color="auto"/>
                <w:right w:val="none" w:sz="0" w:space="0" w:color="auto"/>
              </w:divBdr>
              <w:divsChild>
                <w:div w:id="913465120">
                  <w:marLeft w:val="0"/>
                  <w:marRight w:val="0"/>
                  <w:marTop w:val="0"/>
                  <w:marBottom w:val="0"/>
                  <w:divBdr>
                    <w:top w:val="none" w:sz="0" w:space="0" w:color="auto"/>
                    <w:left w:val="none" w:sz="0" w:space="0" w:color="auto"/>
                    <w:bottom w:val="none" w:sz="0" w:space="0" w:color="auto"/>
                    <w:right w:val="none" w:sz="0" w:space="0" w:color="auto"/>
                  </w:divBdr>
                </w:div>
              </w:divsChild>
            </w:div>
            <w:div w:id="1720590217">
              <w:marLeft w:val="0"/>
              <w:marRight w:val="0"/>
              <w:marTop w:val="0"/>
              <w:marBottom w:val="0"/>
              <w:divBdr>
                <w:top w:val="none" w:sz="0" w:space="0" w:color="auto"/>
                <w:left w:val="none" w:sz="0" w:space="0" w:color="auto"/>
                <w:bottom w:val="none" w:sz="0" w:space="0" w:color="auto"/>
                <w:right w:val="none" w:sz="0" w:space="0" w:color="auto"/>
              </w:divBdr>
              <w:divsChild>
                <w:div w:id="1146431264">
                  <w:marLeft w:val="0"/>
                  <w:marRight w:val="0"/>
                  <w:marTop w:val="0"/>
                  <w:marBottom w:val="0"/>
                  <w:divBdr>
                    <w:top w:val="none" w:sz="0" w:space="0" w:color="auto"/>
                    <w:left w:val="none" w:sz="0" w:space="0" w:color="auto"/>
                    <w:bottom w:val="none" w:sz="0" w:space="0" w:color="auto"/>
                    <w:right w:val="none" w:sz="0" w:space="0" w:color="auto"/>
                  </w:divBdr>
                </w:div>
                <w:div w:id="1251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0984">
          <w:marLeft w:val="0"/>
          <w:marRight w:val="0"/>
          <w:marTop w:val="0"/>
          <w:marBottom w:val="0"/>
          <w:divBdr>
            <w:top w:val="none" w:sz="0" w:space="0" w:color="auto"/>
            <w:left w:val="none" w:sz="0" w:space="0" w:color="auto"/>
            <w:bottom w:val="none" w:sz="0" w:space="0" w:color="auto"/>
            <w:right w:val="none" w:sz="0" w:space="0" w:color="auto"/>
          </w:divBdr>
          <w:divsChild>
            <w:div w:id="1558083280">
              <w:marLeft w:val="0"/>
              <w:marRight w:val="0"/>
              <w:marTop w:val="0"/>
              <w:marBottom w:val="0"/>
              <w:divBdr>
                <w:top w:val="none" w:sz="0" w:space="0" w:color="auto"/>
                <w:left w:val="none" w:sz="0" w:space="0" w:color="auto"/>
                <w:bottom w:val="none" w:sz="0" w:space="0" w:color="auto"/>
                <w:right w:val="none" w:sz="0" w:space="0" w:color="auto"/>
              </w:divBdr>
              <w:divsChild>
                <w:div w:id="486632065">
                  <w:marLeft w:val="0"/>
                  <w:marRight w:val="0"/>
                  <w:marTop w:val="0"/>
                  <w:marBottom w:val="0"/>
                  <w:divBdr>
                    <w:top w:val="none" w:sz="0" w:space="0" w:color="auto"/>
                    <w:left w:val="none" w:sz="0" w:space="0" w:color="auto"/>
                    <w:bottom w:val="none" w:sz="0" w:space="0" w:color="auto"/>
                    <w:right w:val="none" w:sz="0" w:space="0" w:color="auto"/>
                  </w:divBdr>
                </w:div>
                <w:div w:id="1884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594">
      <w:bodyDiv w:val="1"/>
      <w:marLeft w:val="0"/>
      <w:marRight w:val="0"/>
      <w:marTop w:val="0"/>
      <w:marBottom w:val="0"/>
      <w:divBdr>
        <w:top w:val="none" w:sz="0" w:space="0" w:color="auto"/>
        <w:left w:val="none" w:sz="0" w:space="0" w:color="auto"/>
        <w:bottom w:val="none" w:sz="0" w:space="0" w:color="auto"/>
        <w:right w:val="none" w:sz="0" w:space="0" w:color="auto"/>
      </w:divBdr>
    </w:div>
    <w:div w:id="1696996681">
      <w:bodyDiv w:val="1"/>
      <w:marLeft w:val="0"/>
      <w:marRight w:val="0"/>
      <w:marTop w:val="0"/>
      <w:marBottom w:val="0"/>
      <w:divBdr>
        <w:top w:val="none" w:sz="0" w:space="0" w:color="auto"/>
        <w:left w:val="none" w:sz="0" w:space="0" w:color="auto"/>
        <w:bottom w:val="none" w:sz="0" w:space="0" w:color="auto"/>
        <w:right w:val="none" w:sz="0" w:space="0" w:color="auto"/>
      </w:divBdr>
    </w:div>
    <w:div w:id="1705254377">
      <w:bodyDiv w:val="1"/>
      <w:marLeft w:val="0"/>
      <w:marRight w:val="0"/>
      <w:marTop w:val="0"/>
      <w:marBottom w:val="0"/>
      <w:divBdr>
        <w:top w:val="none" w:sz="0" w:space="0" w:color="auto"/>
        <w:left w:val="none" w:sz="0" w:space="0" w:color="auto"/>
        <w:bottom w:val="none" w:sz="0" w:space="0" w:color="auto"/>
        <w:right w:val="none" w:sz="0" w:space="0" w:color="auto"/>
      </w:divBdr>
      <w:divsChild>
        <w:div w:id="1160119075">
          <w:marLeft w:val="0"/>
          <w:marRight w:val="0"/>
          <w:marTop w:val="0"/>
          <w:marBottom w:val="166"/>
          <w:divBdr>
            <w:top w:val="none" w:sz="0" w:space="0" w:color="auto"/>
            <w:left w:val="none" w:sz="0" w:space="0" w:color="auto"/>
            <w:bottom w:val="none" w:sz="0" w:space="0" w:color="auto"/>
            <w:right w:val="none" w:sz="0" w:space="0" w:color="auto"/>
          </w:divBdr>
          <w:divsChild>
            <w:div w:id="1324745533">
              <w:marLeft w:val="0"/>
              <w:marRight w:val="0"/>
              <w:marTop w:val="0"/>
              <w:marBottom w:val="0"/>
              <w:divBdr>
                <w:top w:val="none" w:sz="0" w:space="0" w:color="auto"/>
                <w:left w:val="none" w:sz="0" w:space="0" w:color="auto"/>
                <w:bottom w:val="none" w:sz="0" w:space="0" w:color="auto"/>
                <w:right w:val="none" w:sz="0" w:space="0" w:color="auto"/>
              </w:divBdr>
              <w:divsChild>
                <w:div w:id="278072413">
                  <w:marLeft w:val="0"/>
                  <w:marRight w:val="0"/>
                  <w:marTop w:val="0"/>
                  <w:marBottom w:val="0"/>
                  <w:divBdr>
                    <w:top w:val="none" w:sz="0" w:space="0" w:color="auto"/>
                    <w:left w:val="none" w:sz="0" w:space="0" w:color="auto"/>
                    <w:bottom w:val="none" w:sz="0" w:space="0" w:color="auto"/>
                    <w:right w:val="none" w:sz="0" w:space="0" w:color="auto"/>
                  </w:divBdr>
                  <w:divsChild>
                    <w:div w:id="128013428">
                      <w:marLeft w:val="0"/>
                      <w:marRight w:val="0"/>
                      <w:marTop w:val="0"/>
                      <w:marBottom w:val="0"/>
                      <w:divBdr>
                        <w:top w:val="none" w:sz="0" w:space="0" w:color="auto"/>
                        <w:left w:val="none" w:sz="0" w:space="0" w:color="auto"/>
                        <w:bottom w:val="none" w:sz="0" w:space="0" w:color="auto"/>
                        <w:right w:val="none" w:sz="0" w:space="0" w:color="auto"/>
                      </w:divBdr>
                      <w:divsChild>
                        <w:div w:id="484472741">
                          <w:marLeft w:val="0"/>
                          <w:marRight w:val="0"/>
                          <w:marTop w:val="0"/>
                          <w:marBottom w:val="0"/>
                          <w:divBdr>
                            <w:top w:val="none" w:sz="0" w:space="0" w:color="auto"/>
                            <w:left w:val="none" w:sz="0" w:space="0" w:color="auto"/>
                            <w:bottom w:val="none" w:sz="0" w:space="0" w:color="auto"/>
                            <w:right w:val="none" w:sz="0" w:space="0" w:color="auto"/>
                          </w:divBdr>
                        </w:div>
                        <w:div w:id="6331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3743">
                  <w:marLeft w:val="0"/>
                  <w:marRight w:val="0"/>
                  <w:marTop w:val="0"/>
                  <w:marBottom w:val="0"/>
                  <w:divBdr>
                    <w:top w:val="none" w:sz="0" w:space="0" w:color="auto"/>
                    <w:left w:val="none" w:sz="0" w:space="0" w:color="auto"/>
                    <w:bottom w:val="none" w:sz="0" w:space="0" w:color="auto"/>
                    <w:right w:val="none" w:sz="0" w:space="0" w:color="auto"/>
                  </w:divBdr>
                  <w:divsChild>
                    <w:div w:id="1630428415">
                      <w:marLeft w:val="0"/>
                      <w:marRight w:val="0"/>
                      <w:marTop w:val="0"/>
                      <w:marBottom w:val="0"/>
                      <w:divBdr>
                        <w:top w:val="none" w:sz="0" w:space="0" w:color="auto"/>
                        <w:left w:val="none" w:sz="0" w:space="0" w:color="auto"/>
                        <w:bottom w:val="none" w:sz="0" w:space="0" w:color="auto"/>
                        <w:right w:val="none" w:sz="0" w:space="0" w:color="auto"/>
                      </w:divBdr>
                    </w:div>
                    <w:div w:id="13752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0996">
          <w:marLeft w:val="0"/>
          <w:marRight w:val="0"/>
          <w:marTop w:val="166"/>
          <w:marBottom w:val="166"/>
          <w:divBdr>
            <w:top w:val="none" w:sz="0" w:space="0" w:color="auto"/>
            <w:left w:val="none" w:sz="0" w:space="0" w:color="auto"/>
            <w:bottom w:val="none" w:sz="0" w:space="0" w:color="auto"/>
            <w:right w:val="none" w:sz="0" w:space="0" w:color="auto"/>
          </w:divBdr>
          <w:divsChild>
            <w:div w:id="13822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5644">
      <w:bodyDiv w:val="1"/>
      <w:marLeft w:val="0"/>
      <w:marRight w:val="0"/>
      <w:marTop w:val="0"/>
      <w:marBottom w:val="0"/>
      <w:divBdr>
        <w:top w:val="none" w:sz="0" w:space="0" w:color="auto"/>
        <w:left w:val="none" w:sz="0" w:space="0" w:color="auto"/>
        <w:bottom w:val="none" w:sz="0" w:space="0" w:color="auto"/>
        <w:right w:val="none" w:sz="0" w:space="0" w:color="auto"/>
      </w:divBdr>
    </w:div>
    <w:div w:id="1730348593">
      <w:bodyDiv w:val="1"/>
      <w:marLeft w:val="0"/>
      <w:marRight w:val="0"/>
      <w:marTop w:val="0"/>
      <w:marBottom w:val="0"/>
      <w:divBdr>
        <w:top w:val="none" w:sz="0" w:space="0" w:color="auto"/>
        <w:left w:val="none" w:sz="0" w:space="0" w:color="auto"/>
        <w:bottom w:val="none" w:sz="0" w:space="0" w:color="auto"/>
        <w:right w:val="none" w:sz="0" w:space="0" w:color="auto"/>
      </w:divBdr>
    </w:div>
    <w:div w:id="1751537916">
      <w:bodyDiv w:val="1"/>
      <w:marLeft w:val="0"/>
      <w:marRight w:val="0"/>
      <w:marTop w:val="0"/>
      <w:marBottom w:val="0"/>
      <w:divBdr>
        <w:top w:val="none" w:sz="0" w:space="0" w:color="auto"/>
        <w:left w:val="none" w:sz="0" w:space="0" w:color="auto"/>
        <w:bottom w:val="none" w:sz="0" w:space="0" w:color="auto"/>
        <w:right w:val="none" w:sz="0" w:space="0" w:color="auto"/>
      </w:divBdr>
    </w:div>
    <w:div w:id="1752315626">
      <w:bodyDiv w:val="1"/>
      <w:marLeft w:val="0"/>
      <w:marRight w:val="0"/>
      <w:marTop w:val="0"/>
      <w:marBottom w:val="0"/>
      <w:divBdr>
        <w:top w:val="none" w:sz="0" w:space="0" w:color="auto"/>
        <w:left w:val="none" w:sz="0" w:space="0" w:color="auto"/>
        <w:bottom w:val="none" w:sz="0" w:space="0" w:color="auto"/>
        <w:right w:val="none" w:sz="0" w:space="0" w:color="auto"/>
      </w:divBdr>
    </w:div>
    <w:div w:id="1762752904">
      <w:bodyDiv w:val="1"/>
      <w:marLeft w:val="0"/>
      <w:marRight w:val="0"/>
      <w:marTop w:val="0"/>
      <w:marBottom w:val="0"/>
      <w:divBdr>
        <w:top w:val="none" w:sz="0" w:space="0" w:color="auto"/>
        <w:left w:val="none" w:sz="0" w:space="0" w:color="auto"/>
        <w:bottom w:val="none" w:sz="0" w:space="0" w:color="auto"/>
        <w:right w:val="none" w:sz="0" w:space="0" w:color="auto"/>
      </w:divBdr>
    </w:div>
    <w:div w:id="1762947556">
      <w:bodyDiv w:val="1"/>
      <w:marLeft w:val="0"/>
      <w:marRight w:val="0"/>
      <w:marTop w:val="0"/>
      <w:marBottom w:val="0"/>
      <w:divBdr>
        <w:top w:val="none" w:sz="0" w:space="0" w:color="auto"/>
        <w:left w:val="none" w:sz="0" w:space="0" w:color="auto"/>
        <w:bottom w:val="none" w:sz="0" w:space="0" w:color="auto"/>
        <w:right w:val="none" w:sz="0" w:space="0" w:color="auto"/>
      </w:divBdr>
    </w:div>
    <w:div w:id="1826119382">
      <w:bodyDiv w:val="1"/>
      <w:marLeft w:val="0"/>
      <w:marRight w:val="0"/>
      <w:marTop w:val="0"/>
      <w:marBottom w:val="0"/>
      <w:divBdr>
        <w:top w:val="none" w:sz="0" w:space="0" w:color="auto"/>
        <w:left w:val="none" w:sz="0" w:space="0" w:color="auto"/>
        <w:bottom w:val="none" w:sz="0" w:space="0" w:color="auto"/>
        <w:right w:val="none" w:sz="0" w:space="0" w:color="auto"/>
      </w:divBdr>
    </w:div>
    <w:div w:id="1838037952">
      <w:bodyDiv w:val="1"/>
      <w:marLeft w:val="0"/>
      <w:marRight w:val="0"/>
      <w:marTop w:val="0"/>
      <w:marBottom w:val="0"/>
      <w:divBdr>
        <w:top w:val="none" w:sz="0" w:space="0" w:color="auto"/>
        <w:left w:val="none" w:sz="0" w:space="0" w:color="auto"/>
        <w:bottom w:val="none" w:sz="0" w:space="0" w:color="auto"/>
        <w:right w:val="none" w:sz="0" w:space="0" w:color="auto"/>
      </w:divBdr>
    </w:div>
    <w:div w:id="1842814980">
      <w:bodyDiv w:val="1"/>
      <w:marLeft w:val="0"/>
      <w:marRight w:val="0"/>
      <w:marTop w:val="0"/>
      <w:marBottom w:val="0"/>
      <w:divBdr>
        <w:top w:val="none" w:sz="0" w:space="0" w:color="auto"/>
        <w:left w:val="none" w:sz="0" w:space="0" w:color="auto"/>
        <w:bottom w:val="none" w:sz="0" w:space="0" w:color="auto"/>
        <w:right w:val="none" w:sz="0" w:space="0" w:color="auto"/>
      </w:divBdr>
    </w:div>
    <w:div w:id="1852454706">
      <w:bodyDiv w:val="1"/>
      <w:marLeft w:val="0"/>
      <w:marRight w:val="0"/>
      <w:marTop w:val="0"/>
      <w:marBottom w:val="0"/>
      <w:divBdr>
        <w:top w:val="none" w:sz="0" w:space="0" w:color="auto"/>
        <w:left w:val="none" w:sz="0" w:space="0" w:color="auto"/>
        <w:bottom w:val="none" w:sz="0" w:space="0" w:color="auto"/>
        <w:right w:val="none" w:sz="0" w:space="0" w:color="auto"/>
      </w:divBdr>
    </w:div>
    <w:div w:id="1875343893">
      <w:bodyDiv w:val="1"/>
      <w:marLeft w:val="0"/>
      <w:marRight w:val="0"/>
      <w:marTop w:val="0"/>
      <w:marBottom w:val="0"/>
      <w:divBdr>
        <w:top w:val="none" w:sz="0" w:space="0" w:color="auto"/>
        <w:left w:val="none" w:sz="0" w:space="0" w:color="auto"/>
        <w:bottom w:val="none" w:sz="0" w:space="0" w:color="auto"/>
        <w:right w:val="none" w:sz="0" w:space="0" w:color="auto"/>
      </w:divBdr>
    </w:div>
    <w:div w:id="1875732152">
      <w:bodyDiv w:val="1"/>
      <w:marLeft w:val="0"/>
      <w:marRight w:val="0"/>
      <w:marTop w:val="0"/>
      <w:marBottom w:val="0"/>
      <w:divBdr>
        <w:top w:val="none" w:sz="0" w:space="0" w:color="auto"/>
        <w:left w:val="none" w:sz="0" w:space="0" w:color="auto"/>
        <w:bottom w:val="none" w:sz="0" w:space="0" w:color="auto"/>
        <w:right w:val="none" w:sz="0" w:space="0" w:color="auto"/>
      </w:divBdr>
    </w:div>
    <w:div w:id="1883980674">
      <w:bodyDiv w:val="1"/>
      <w:marLeft w:val="0"/>
      <w:marRight w:val="0"/>
      <w:marTop w:val="0"/>
      <w:marBottom w:val="0"/>
      <w:divBdr>
        <w:top w:val="none" w:sz="0" w:space="0" w:color="auto"/>
        <w:left w:val="none" w:sz="0" w:space="0" w:color="auto"/>
        <w:bottom w:val="none" w:sz="0" w:space="0" w:color="auto"/>
        <w:right w:val="none" w:sz="0" w:space="0" w:color="auto"/>
      </w:divBdr>
    </w:div>
    <w:div w:id="1959723403">
      <w:bodyDiv w:val="1"/>
      <w:marLeft w:val="0"/>
      <w:marRight w:val="0"/>
      <w:marTop w:val="0"/>
      <w:marBottom w:val="0"/>
      <w:divBdr>
        <w:top w:val="none" w:sz="0" w:space="0" w:color="auto"/>
        <w:left w:val="none" w:sz="0" w:space="0" w:color="auto"/>
        <w:bottom w:val="none" w:sz="0" w:space="0" w:color="auto"/>
        <w:right w:val="none" w:sz="0" w:space="0" w:color="auto"/>
      </w:divBdr>
    </w:div>
    <w:div w:id="1975911998">
      <w:bodyDiv w:val="1"/>
      <w:marLeft w:val="0"/>
      <w:marRight w:val="0"/>
      <w:marTop w:val="0"/>
      <w:marBottom w:val="0"/>
      <w:divBdr>
        <w:top w:val="none" w:sz="0" w:space="0" w:color="auto"/>
        <w:left w:val="none" w:sz="0" w:space="0" w:color="auto"/>
        <w:bottom w:val="none" w:sz="0" w:space="0" w:color="auto"/>
        <w:right w:val="none" w:sz="0" w:space="0" w:color="auto"/>
      </w:divBdr>
      <w:divsChild>
        <w:div w:id="196049992">
          <w:marLeft w:val="0"/>
          <w:marRight w:val="0"/>
          <w:marTop w:val="0"/>
          <w:marBottom w:val="0"/>
          <w:divBdr>
            <w:top w:val="none" w:sz="0" w:space="0" w:color="auto"/>
            <w:left w:val="none" w:sz="0" w:space="0" w:color="auto"/>
            <w:bottom w:val="none" w:sz="0" w:space="0" w:color="auto"/>
            <w:right w:val="none" w:sz="0" w:space="0" w:color="auto"/>
          </w:divBdr>
        </w:div>
      </w:divsChild>
    </w:div>
    <w:div w:id="1981156609">
      <w:bodyDiv w:val="1"/>
      <w:marLeft w:val="0"/>
      <w:marRight w:val="0"/>
      <w:marTop w:val="0"/>
      <w:marBottom w:val="0"/>
      <w:divBdr>
        <w:top w:val="none" w:sz="0" w:space="0" w:color="auto"/>
        <w:left w:val="none" w:sz="0" w:space="0" w:color="auto"/>
        <w:bottom w:val="none" w:sz="0" w:space="0" w:color="auto"/>
        <w:right w:val="none" w:sz="0" w:space="0" w:color="auto"/>
      </w:divBdr>
    </w:div>
    <w:div w:id="2020229372">
      <w:bodyDiv w:val="1"/>
      <w:marLeft w:val="0"/>
      <w:marRight w:val="0"/>
      <w:marTop w:val="0"/>
      <w:marBottom w:val="0"/>
      <w:divBdr>
        <w:top w:val="none" w:sz="0" w:space="0" w:color="auto"/>
        <w:left w:val="none" w:sz="0" w:space="0" w:color="auto"/>
        <w:bottom w:val="none" w:sz="0" w:space="0" w:color="auto"/>
        <w:right w:val="none" w:sz="0" w:space="0" w:color="auto"/>
      </w:divBdr>
    </w:div>
    <w:div w:id="2052068825">
      <w:bodyDiv w:val="1"/>
      <w:marLeft w:val="0"/>
      <w:marRight w:val="0"/>
      <w:marTop w:val="0"/>
      <w:marBottom w:val="0"/>
      <w:divBdr>
        <w:top w:val="none" w:sz="0" w:space="0" w:color="auto"/>
        <w:left w:val="none" w:sz="0" w:space="0" w:color="auto"/>
        <w:bottom w:val="none" w:sz="0" w:space="0" w:color="auto"/>
        <w:right w:val="none" w:sz="0" w:space="0" w:color="auto"/>
      </w:divBdr>
    </w:div>
    <w:div w:id="2057578770">
      <w:bodyDiv w:val="1"/>
      <w:marLeft w:val="0"/>
      <w:marRight w:val="0"/>
      <w:marTop w:val="0"/>
      <w:marBottom w:val="0"/>
      <w:divBdr>
        <w:top w:val="none" w:sz="0" w:space="0" w:color="auto"/>
        <w:left w:val="none" w:sz="0" w:space="0" w:color="auto"/>
        <w:bottom w:val="none" w:sz="0" w:space="0" w:color="auto"/>
        <w:right w:val="none" w:sz="0" w:space="0" w:color="auto"/>
      </w:divBdr>
      <w:divsChild>
        <w:div w:id="823863405">
          <w:marLeft w:val="0"/>
          <w:marRight w:val="0"/>
          <w:marTop w:val="0"/>
          <w:marBottom w:val="0"/>
          <w:divBdr>
            <w:top w:val="none" w:sz="0" w:space="0" w:color="auto"/>
            <w:left w:val="none" w:sz="0" w:space="0" w:color="auto"/>
            <w:bottom w:val="none" w:sz="0" w:space="0" w:color="auto"/>
            <w:right w:val="none" w:sz="0" w:space="0" w:color="auto"/>
          </w:divBdr>
          <w:divsChild>
            <w:div w:id="1147479511">
              <w:marLeft w:val="0"/>
              <w:marRight w:val="0"/>
              <w:marTop w:val="0"/>
              <w:marBottom w:val="0"/>
              <w:divBdr>
                <w:top w:val="none" w:sz="0" w:space="0" w:color="auto"/>
                <w:left w:val="none" w:sz="0" w:space="0" w:color="auto"/>
                <w:bottom w:val="none" w:sz="0" w:space="0" w:color="auto"/>
                <w:right w:val="none" w:sz="0" w:space="0" w:color="auto"/>
              </w:divBdr>
              <w:divsChild>
                <w:div w:id="361249600">
                  <w:marLeft w:val="0"/>
                  <w:marRight w:val="0"/>
                  <w:marTop w:val="0"/>
                  <w:marBottom w:val="0"/>
                  <w:divBdr>
                    <w:top w:val="none" w:sz="0" w:space="0" w:color="auto"/>
                    <w:left w:val="none" w:sz="0" w:space="0" w:color="auto"/>
                    <w:bottom w:val="none" w:sz="0" w:space="0" w:color="auto"/>
                    <w:right w:val="none" w:sz="0" w:space="0" w:color="auto"/>
                  </w:divBdr>
                  <w:divsChild>
                    <w:div w:id="1136491145">
                      <w:marLeft w:val="0"/>
                      <w:marRight w:val="0"/>
                      <w:marTop w:val="0"/>
                      <w:marBottom w:val="0"/>
                      <w:divBdr>
                        <w:top w:val="none" w:sz="0" w:space="0" w:color="auto"/>
                        <w:left w:val="none" w:sz="0" w:space="0" w:color="auto"/>
                        <w:bottom w:val="none" w:sz="0" w:space="0" w:color="auto"/>
                        <w:right w:val="none" w:sz="0" w:space="0" w:color="auto"/>
                      </w:divBdr>
                    </w:div>
                  </w:divsChild>
                </w:div>
                <w:div w:id="1028602387">
                  <w:marLeft w:val="0"/>
                  <w:marRight w:val="0"/>
                  <w:marTop w:val="0"/>
                  <w:marBottom w:val="0"/>
                  <w:divBdr>
                    <w:top w:val="none" w:sz="0" w:space="0" w:color="auto"/>
                    <w:left w:val="none" w:sz="0" w:space="0" w:color="auto"/>
                    <w:bottom w:val="none" w:sz="0" w:space="0" w:color="auto"/>
                    <w:right w:val="none" w:sz="0" w:space="0" w:color="auto"/>
                  </w:divBdr>
                  <w:divsChild>
                    <w:div w:id="583077006">
                      <w:marLeft w:val="0"/>
                      <w:marRight w:val="0"/>
                      <w:marTop w:val="0"/>
                      <w:marBottom w:val="0"/>
                      <w:divBdr>
                        <w:top w:val="none" w:sz="0" w:space="0" w:color="auto"/>
                        <w:left w:val="none" w:sz="0" w:space="0" w:color="auto"/>
                        <w:bottom w:val="none" w:sz="0" w:space="0" w:color="auto"/>
                        <w:right w:val="none" w:sz="0" w:space="0" w:color="auto"/>
                      </w:divBdr>
                    </w:div>
                  </w:divsChild>
                </w:div>
                <w:div w:id="84613781">
                  <w:marLeft w:val="0"/>
                  <w:marRight w:val="0"/>
                  <w:marTop w:val="0"/>
                  <w:marBottom w:val="0"/>
                  <w:divBdr>
                    <w:top w:val="none" w:sz="0" w:space="0" w:color="auto"/>
                    <w:left w:val="none" w:sz="0" w:space="0" w:color="auto"/>
                    <w:bottom w:val="none" w:sz="0" w:space="0" w:color="auto"/>
                    <w:right w:val="none" w:sz="0" w:space="0" w:color="auto"/>
                  </w:divBdr>
                  <w:divsChild>
                    <w:div w:id="2073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2734">
      <w:bodyDiv w:val="1"/>
      <w:marLeft w:val="0"/>
      <w:marRight w:val="0"/>
      <w:marTop w:val="0"/>
      <w:marBottom w:val="0"/>
      <w:divBdr>
        <w:top w:val="none" w:sz="0" w:space="0" w:color="auto"/>
        <w:left w:val="none" w:sz="0" w:space="0" w:color="auto"/>
        <w:bottom w:val="none" w:sz="0" w:space="0" w:color="auto"/>
        <w:right w:val="none" w:sz="0" w:space="0" w:color="auto"/>
      </w:divBdr>
    </w:div>
    <w:div w:id="2113433049">
      <w:bodyDiv w:val="1"/>
      <w:marLeft w:val="0"/>
      <w:marRight w:val="0"/>
      <w:marTop w:val="0"/>
      <w:marBottom w:val="0"/>
      <w:divBdr>
        <w:top w:val="none" w:sz="0" w:space="0" w:color="auto"/>
        <w:left w:val="none" w:sz="0" w:space="0" w:color="auto"/>
        <w:bottom w:val="none" w:sz="0" w:space="0" w:color="auto"/>
        <w:right w:val="none" w:sz="0" w:space="0" w:color="auto"/>
      </w:divBdr>
      <w:divsChild>
        <w:div w:id="127625290">
          <w:marLeft w:val="0"/>
          <w:marRight w:val="0"/>
          <w:marTop w:val="0"/>
          <w:marBottom w:val="0"/>
          <w:divBdr>
            <w:top w:val="none" w:sz="0" w:space="0" w:color="auto"/>
            <w:left w:val="none" w:sz="0" w:space="0" w:color="auto"/>
            <w:bottom w:val="none" w:sz="0" w:space="0" w:color="auto"/>
            <w:right w:val="none" w:sz="0" w:space="0" w:color="auto"/>
          </w:divBdr>
          <w:divsChild>
            <w:div w:id="271713504">
              <w:marLeft w:val="0"/>
              <w:marRight w:val="0"/>
              <w:marTop w:val="0"/>
              <w:marBottom w:val="0"/>
              <w:divBdr>
                <w:top w:val="none" w:sz="0" w:space="0" w:color="auto"/>
                <w:left w:val="none" w:sz="0" w:space="0" w:color="auto"/>
                <w:bottom w:val="none" w:sz="0" w:space="0" w:color="auto"/>
                <w:right w:val="none" w:sz="0" w:space="0" w:color="auto"/>
              </w:divBdr>
              <w:divsChild>
                <w:div w:id="193689098">
                  <w:marLeft w:val="0"/>
                  <w:marRight w:val="0"/>
                  <w:marTop w:val="0"/>
                  <w:marBottom w:val="0"/>
                  <w:divBdr>
                    <w:top w:val="none" w:sz="0" w:space="0" w:color="auto"/>
                    <w:left w:val="none" w:sz="0" w:space="0" w:color="auto"/>
                    <w:bottom w:val="none" w:sz="0" w:space="0" w:color="auto"/>
                    <w:right w:val="none" w:sz="0" w:space="0" w:color="auto"/>
                  </w:divBdr>
                  <w:divsChild>
                    <w:div w:id="13346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study.ru/num/2015v8n40/11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4B53-F7F8-3841-8573-7704BEF8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5189</Words>
  <Characters>29579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Microsoft Office</cp:lastModifiedBy>
  <cp:revision>5</cp:revision>
  <dcterms:created xsi:type="dcterms:W3CDTF">2018-09-27T19:03:00Z</dcterms:created>
  <dcterms:modified xsi:type="dcterms:W3CDTF">2018-10-01T08:36:00Z</dcterms:modified>
</cp:coreProperties>
</file>